
<file path=[Content_Types].xml><?xml version="1.0" encoding="utf-8"?>
<Types xmlns="http://schemas.openxmlformats.org/package/2006/content-types">
  <Default Extension="xml" ContentType="application/xml"/>
  <Default Extension="rels" ContentType="application/vnd.openxmlformats-package.relationships+xml"/>
  <Default Extension="odttf" ContentType="application/vnd.openxmlformats-officedocument.obfuscatedFont"/>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media/rId21.png" ContentType="image/png"/>
  <Override PartName="/word/media/rId24.png" ContentType="image/png"/>
  <Override PartName="/word/media/rId33.png" ContentType="image/png"/>
  <Override PartName="/word/media/rId51.png" ContentType="image/png"/>
  <Override PartName="/word/media/rId39.png" ContentType="image/png"/>
  <Override PartName="/word/media/rId54.png" ContentType="image/png"/>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Arithmetic with fractions</w:t>
      </w:r>
    </w:p>
    <w:p>
      <w:pPr>
        <w:pStyle w:val="Author"/>
      </w:pPr>
      <w:r>
        <w:t xml:space="preserve">Donald Campbell</w:t>
      </w:r>
    </w:p>
    <w:p>
      <w:pPr>
        <w:pStyle w:val="AbstractTitle"/>
      </w:pPr>
      <w:r>
        <w:t xml:space="preserve">Summary</w:t>
      </w:r>
    </w:p>
    <w:p>
      <w:pPr>
        <w:pStyle w:val="Abstract"/>
      </w:pPr>
      <w:r>
        <w:t xml:space="preserve">Arithmetic with fractions involves combining, comparing, and scaling parts of a whole through addition, subtraction, multiplication, and division. Mastering these operations on fractions is essential, as these operations are widely used in everyday situations such as cooking, construction, finance, science, or in any application where quantities must be measured, divided, or compared accurately.</w:t>
      </w:r>
    </w:p>
    <w:p>
      <w:pPr>
        <w:pStyle w:val="FirstParagraph"/>
      </w:pPr>
      <w:r>
        <w:rPr>
          <w:i/>
          <w:iCs/>
        </w:rPr>
        <w:t xml:space="preserve">Before reading this guide, it is recommended that you read</w:t>
      </w:r>
      <w:r>
        <w:rPr>
          <w:i/>
          <w:iCs/>
        </w:rPr>
        <w:t xml:space="preserve"> </w:t>
      </w:r>
      <w:hyperlink r:id="rId20">
        <w:r>
          <w:rPr>
            <w:rStyle w:val="Hyperlink"/>
            <w:i/>
            <w:iCs/>
          </w:rPr>
          <w:t xml:space="preserve">Guide: Introduction to fractions</w:t>
        </w:r>
      </w:hyperlink>
      <w:r>
        <w:rPr>
          <w:i/>
          <w:iCs/>
        </w:rPr>
        <w:t xml:space="preserve">.</w:t>
      </w:r>
    </w:p>
    <w:p>
      <w:pPr>
        <w:pStyle w:val="BodyText"/>
      </w:pPr>
      <w:r>
        <w:t xml:space="preserve">In</w:t>
      </w:r>
      <w:r>
        <w:t xml:space="preserve"> </w:t>
      </w:r>
      <w:hyperlink r:id="rId20">
        <w:r>
          <w:rPr>
            <w:rStyle w:val="Hyperlink"/>
          </w:rPr>
          <w:t xml:space="preserve">Guide: Introduction to fractions</w:t>
        </w:r>
      </w:hyperlink>
      <w:r>
        <w:t xml:space="preserve">, you saw that a fraction represents part of a whole, and that it consists of a numerator and a denominator. This guide explains how to add, subtract, multiply and divide fractions. It explores the reasoning and methods behind applying these four main arithmetic operations, showing how the core concepts of fractions can be extended to calculations.</w:t>
      </w:r>
    </w:p>
    <w:bookmarkStart w:id="42" w:name="adding-and-subtracting-fractions"/>
    <w:p>
      <w:pPr>
        <w:pStyle w:val="Heading1"/>
      </w:pPr>
      <w:r>
        <w:t xml:space="preserve">Adding and subtracting fractions</w:t>
      </w:r>
    </w:p>
    <w:p>
      <w:pPr>
        <w:pStyle w:val="FirstParagraph"/>
      </w:pPr>
      <w:r>
        <w:t xml:space="preserve">Imagine you have two equal-sized chocolate bars. One bar is split into four equal parts and you eat one piece. This means that</w:t>
      </w:r>
      <w:r>
        <w:t xml:space="preserve"> </w:t>
      </w:r>
      <m:oMath>
        <m:f>
          <m:fPr>
            <m:type m:val="bar"/>
          </m:fPr>
          <m:num>
            <m:r>
              <m:t>1</m:t>
            </m:r>
          </m:num>
          <m:den>
            <m:r>
              <m:t>4</m:t>
            </m:r>
          </m:den>
        </m:f>
      </m:oMath>
      <w:r>
        <w:t xml:space="preserve"> </w:t>
      </w:r>
      <w:r>
        <w:t xml:space="preserve">of the first bar has been eaten. Suppose the other bar is split into six equal parts and you eat a piece, which means that</w:t>
      </w:r>
      <w:r>
        <w:t xml:space="preserve"> </w:t>
      </w:r>
      <m:oMath>
        <m:f>
          <m:fPr>
            <m:type m:val="bar"/>
          </m:fPr>
          <m:num>
            <m:r>
              <m:t>1</m:t>
            </m:r>
          </m:num>
          <m:den>
            <m:r>
              <m:t>6</m:t>
            </m:r>
          </m:den>
        </m:f>
      </m:oMath>
      <w:r>
        <w:t xml:space="preserve"> </w:t>
      </w:r>
      <w:r>
        <w:t xml:space="preserve">of the second bar has been eaten.</w:t>
      </w:r>
    </w:p>
    <w:p>
      <w:pPr>
        <w:pStyle w:val="BodyText"/>
      </w:pPr>
      <w:r>
        <w:t xml:space="preserve">Therefore, the total amount of chocolate bar that you have eaten is</w:t>
      </w:r>
    </w:p>
    <w:p>
      <w:pPr>
        <w:pStyle w:val="BodyText"/>
      </w:pPr>
      <m:oMathPara>
        <m:oMathParaPr>
          <m:jc m:val="center"/>
        </m:oMathParaPr>
        <m:oMath>
          <m:f>
            <m:fPr>
              <m:type m:val="bar"/>
            </m:fPr>
            <m:num>
              <m:r>
                <m:t>1</m:t>
              </m:r>
            </m:num>
            <m:den>
              <m:r>
                <m:t>4</m:t>
              </m:r>
            </m:den>
          </m:f>
          <m:r>
            <m:rPr>
              <m:sty m:val="p"/>
            </m:rPr>
            <m:t>+</m:t>
          </m:r>
          <m:f>
            <m:fPr>
              <m:type m:val="bar"/>
            </m:fPr>
            <m:num>
              <m:r>
                <m:t>1</m:t>
              </m:r>
            </m:num>
            <m:den>
              <m:r>
                <m:t>6</m:t>
              </m:r>
            </m:den>
          </m:f>
          <m:r>
            <m:rPr>
              <m:sty m:val="p"/>
            </m:rPr>
            <m:t>.</m:t>
          </m:r>
        </m:oMath>
      </m:oMathPara>
    </w:p>
    <w:p>
      <w:pPr>
        <w:pStyle w:val="FirstParagraph"/>
      </w:pPr>
      <w:r>
        <w:t xml:space="preserve">At first glance, it might seem natural to add the numerators and the denominators separately, but this would give</w:t>
      </w:r>
      <w:r>
        <w:t xml:space="preserve"> </w:t>
      </w:r>
      <m:oMath>
        <m:f>
          <m:fPr>
            <m:type m:val="bar"/>
          </m:fPr>
          <m:num>
            <m:r>
              <m:t>2</m:t>
            </m:r>
          </m:num>
          <m:den>
            <m:r>
              <m:t>10</m:t>
            </m:r>
          </m:den>
        </m:f>
      </m:oMath>
      <w:r>
        <w:t xml:space="preserve">, which is</w:t>
      </w:r>
      <w:r>
        <w:t xml:space="preserve"> </w:t>
      </w:r>
      <w:r>
        <w:rPr>
          <w:b/>
          <w:bCs/>
        </w:rPr>
        <w:t xml:space="preserve">incorrect</w:t>
      </w:r>
      <w:r>
        <w:t xml:space="preserve">. The reason for this is that the parts being added are not the same because they are not the same size; quarters and sixths are different-sized pieces of a whole. This leads into the golden rule of adding and subtracting things:</w:t>
      </w:r>
    </w:p>
    <w:tbl>
      <w:tblPr>
        <w:tblStyle w:val="Table"/>
        <w:tblLook w:firstRow="0" w:lastRow="0" w:firstColumn="0" w:lastColumn="0" w:noHBand="0" w:noVBand="0" w:val="0000"/>
        <w:tblBorders>
          <w:top w:val="single" w:sz="4" w:space="0" w:color="CC1914"/>
          <w:left w:val="single" w:sz="24" w:space="0" w:color="CC1914"/>
          <w:bottom w:val="single" w:sz="4" w:space="0" w:color="CC1914"/>
          <w:right w:val="single" w:sz="4" w:space="0" w:color="CC1914"/>
        </w:tblBorders>
        <w:tblCellMar>
          <w:left w:w="144" w:type="dxa"/>
          <w:right w:w="144" w:type="dxa"/>
        </w:tblCellMar>
        <w:tblLook w:firstRow="0" w:lastRow="0" w:firstColumn="0" w:lastColumn="0" w:noHBand="0" w:noVBand="0" w:val="0000"/>
      </w:tblPr>
      <w:tr>
        <w:trPr>
          <w:cantSplit/>
        </w:trPr>
        <w:tc>
          <w:tcPr>
            <w:shd w:color="auto" w:fill="f7dddc" w:val="clear"/>
            <w:tcMar>
              <w:top w:w="92" w:type="dxa"/>
              <w:bottom w:w="92" w:type="dxa"/>
            </w:tcMar>
          </w:tcPr>
          <w:p>
            <w:pPr>
              <w:pStyle w:val="BodyText"/>
            </w:pPr>
            <w:pPr>
              <w:spacing w:before="0" w:after="0"/>
              <w:textAlignment w:val="center"/>
            </w:pPr>
            <w:r>
              <w:drawing>
                <wp:inline>
                  <wp:extent cx="152400" cy="152400"/>
                  <wp:effectExtent b="0" l="0" r="0" t="0"/>
                  <wp:docPr descr="" title="" id="22" name="Picture"/>
                  <a:graphic>
                    <a:graphicData uri="http://schemas.openxmlformats.org/drawingml/2006/picture">
                      <pic:pic>
                        <pic:nvPicPr>
                          <pic:cNvPr descr="/Applications/quarto/share/formats/docx/important.png" id="23" name="Picture"/>
                          <pic:cNvPicPr>
                            <a:picLocks noChangeArrowheads="1" noChangeAspect="1"/>
                          </pic:cNvPicPr>
                        </pic:nvPicPr>
                        <pic:blipFill>
                          <a:blip r:embed="rId21"/>
                          <a:stretch>
                            <a:fillRect/>
                          </a:stretch>
                        </pic:blipFill>
                        <pic:spPr bwMode="auto">
                          <a:xfrm>
                            <a:off x="0" y="0"/>
                            <a:ext cx="152400" cy="152400"/>
                          </a:xfrm>
                          <a:prstGeom prst="rect">
                            <a:avLst/>
                          </a:prstGeom>
                          <a:noFill/>
                          <a:ln w="9525">
                            <a:noFill/>
                            <a:headEnd/>
                            <a:tailEnd/>
                          </a:ln>
                        </pic:spPr>
                      </pic:pic>
                    </a:graphicData>
                  </a:graphic>
                </wp:inline>
              </w:drawing>
            </w:r>
            <w:r>
              <w:t xml:space="preserve"> </w:t>
            </w:r>
            <w:r>
              <w:t xml:space="preserve"> </w:t>
            </w:r>
            <w:r>
              <w:t xml:space="preserve">Golden rule of adding/subtracting fractions</w:t>
            </w:r>
          </w:p>
        </w:tc>
      </w:tr>
      <w:tr>
        <w:trPr>
          <w:cantSplit/>
        </w:trPr>
        <w:tc>
          <w:tcPr>
            <w:tcMar>
              <w:top w:w="108" w:type="dxa"/>
              <w:bottom w:w="108" w:type="dxa"/>
            </w:tcMar>
          </w:tcPr>
          <w:p>
            <w:pPr>
              <w:pStyle w:val="BodyText"/>
            </w:pPr>
            <w:pPr>
              <w:spacing w:before="16"/>
            </w:pPr>
            <w:r>
              <w:rPr>
                <w:b/>
                <w:bCs/>
              </w:rPr>
              <w:t xml:space="preserve">You can only add or subtract things that are the same</w:t>
            </w:r>
            <w:r>
              <w:t xml:space="preserve">.</w:t>
            </w:r>
          </w:p>
          <w:p>
            <w:pPr>
              <w:pStyle w:val="BodyText"/>
            </w:pPr>
            <w:pPr>
              <w:spacing w:after="16"/>
            </w:pPr>
            <w:r>
              <w:t xml:space="preserve">So to add or subtract fractions fairly, the parts being combined must be the same size.</w:t>
            </w:r>
          </w:p>
          <w:p/>
        </w:tc>
      </w:tr>
    </w:tbl>
    <w:p>
      <w:pPr>
        <w:pStyle w:val="BodyText"/>
      </w:pPr>
      <w:r>
        <w:t xml:space="preserve">If both bars are divided into twelve equal parts,</w:t>
      </w:r>
      <w:r>
        <w:t xml:space="preserve"> </w:t>
      </w:r>
      <w:r>
        <w:rPr>
          <w:b/>
          <w:bCs/>
        </w:rPr>
        <w:t xml:space="preserve">equivalent fractions</w:t>
      </w:r>
      <w:r>
        <w:t xml:space="preserve"> </w:t>
      </w:r>
      <w:r>
        <w:t xml:space="preserve">can be found for the amounts eaten from both bars. For more on finding equivalent fractions, please see</w:t>
      </w:r>
      <w:r>
        <w:t xml:space="preserve"> </w:t>
      </w:r>
      <w:hyperlink r:id="rId20">
        <w:r>
          <w:rPr>
            <w:rStyle w:val="Hyperlink"/>
          </w:rPr>
          <w:t xml:space="preserve">Guide: Introduction to fractions</w:t>
        </w:r>
      </w:hyperlink>
      <w:r>
        <w:t xml:space="preserve">.</w:t>
      </w:r>
    </w:p>
    <w:p>
      <w:pPr>
        <w:pStyle w:val="BodyText"/>
      </w:pPr>
      <m:oMathPara>
        <m:oMathParaPr>
          <m:jc m:val="center"/>
        </m:oMathParaPr>
        <m:oMath>
          <m:m>
            <m:mPr>
              <m:baseJc m:val="center"/>
              <m:plcHide m:val="on"/>
              <m:mcs>
                <m:mc>
                  <m:mcPr>
                    <m:mcJc m:val="right"/>
                    <m:count m:val="1"/>
                  </m:mcPr>
                </m:mc>
                <m:mc>
                  <m:mcPr>
                    <m:mcJc m:val="left"/>
                    <m:count m:val="1"/>
                  </m:mcPr>
                </m:mc>
              </m:mcs>
            </m:mPr>
            <m:mr>
              <m:e/>
              <m:e>
                <m:f>
                  <m:fPr>
                    <m:type m:val="bar"/>
                  </m:fPr>
                  <m:num>
                    <m:r>
                      <m:t>1</m:t>
                    </m:r>
                  </m:num>
                  <m:den>
                    <m:r>
                      <m:t>4</m:t>
                    </m:r>
                  </m:den>
                </m:f>
                <m:limUpp>
                  <m:e>
                    <m:r>
                      <m:rPr>
                        <m:sty m:val="p"/>
                      </m:rPr>
                      <m:t>=</m:t>
                    </m:r>
                  </m:e>
                  <m:lim>
                    <m:r>
                      <m:rPr>
                        <m:sty m:val="p"/>
                      </m:rPr>
                      <m:t>×</m:t>
                    </m:r>
                    <m:r>
                      <m:t>3</m:t>
                    </m:r>
                  </m:lim>
                </m:limUpp>
                <m:f>
                  <m:fPr>
                    <m:type m:val="bar"/>
                  </m:fPr>
                  <m:num>
                    <m:r>
                      <m:t>3</m:t>
                    </m:r>
                  </m:num>
                  <m:den>
                    <m:r>
                      <m:t>12</m:t>
                    </m:r>
                  </m:den>
                </m:f>
              </m:e>
            </m:mr>
            <m:mr>
              <m:e/>
              <m:e>
                <m:f>
                  <m:fPr>
                    <m:type m:val="bar"/>
                  </m:fPr>
                  <m:num>
                    <m:r>
                      <m:t>1</m:t>
                    </m:r>
                  </m:num>
                  <m:den>
                    <m:r>
                      <m:t>6</m:t>
                    </m:r>
                  </m:den>
                </m:f>
                <m:limUpp>
                  <m:e>
                    <m:r>
                      <m:rPr>
                        <m:sty m:val="p"/>
                      </m:rPr>
                      <m:t>=</m:t>
                    </m:r>
                  </m:e>
                  <m:lim>
                    <m:r>
                      <m:rPr>
                        <m:sty m:val="p"/>
                      </m:rPr>
                      <m:t>×</m:t>
                    </m:r>
                    <m:r>
                      <m:t>2</m:t>
                    </m:r>
                  </m:lim>
                </m:limUpp>
                <m:f>
                  <m:fPr>
                    <m:type m:val="bar"/>
                  </m:fPr>
                  <m:num>
                    <m:r>
                      <m:t>2</m:t>
                    </m:r>
                  </m:num>
                  <m:den>
                    <m:r>
                      <m:t>12</m:t>
                    </m:r>
                  </m:den>
                </m:f>
              </m:e>
            </m:mr>
          </m:m>
        </m:oMath>
      </m:oMathPara>
    </w:p>
    <w:p>
      <w:pPr>
        <w:pStyle w:val="FirstParagraph"/>
      </w:pPr>
      <w:r>
        <w:t xml:space="preserve">Both fractions now share the same denominator, meaning the pieces scoffed from each bar are the same size. You can now add both pieces of chocolate together to get</w:t>
      </w:r>
    </w:p>
    <w:p>
      <w:pPr>
        <w:pStyle w:val="BodyText"/>
      </w:pPr>
      <m:oMathPara>
        <m:oMathParaPr>
          <m:jc m:val="center"/>
        </m:oMathParaPr>
        <m:oMath>
          <m:f>
            <m:fPr>
              <m:type m:val="bar"/>
            </m:fPr>
            <m:num>
              <m:r>
                <m:t>1</m:t>
              </m:r>
            </m:num>
            <m:den>
              <m:r>
                <m:t>4</m:t>
              </m:r>
            </m:den>
          </m:f>
          <m:r>
            <m:rPr>
              <m:sty m:val="p"/>
            </m:rPr>
            <m:t>+</m:t>
          </m:r>
          <m:f>
            <m:fPr>
              <m:type m:val="bar"/>
            </m:fPr>
            <m:num>
              <m:r>
                <m:t>1</m:t>
              </m:r>
            </m:num>
            <m:den>
              <m:r>
                <m:t>6</m:t>
              </m:r>
            </m:den>
          </m:f>
          <m:r>
            <m:rPr>
              <m:sty m:val="p"/>
            </m:rPr>
            <m:t>=</m:t>
          </m:r>
          <m:f>
            <m:fPr>
              <m:type m:val="bar"/>
            </m:fPr>
            <m:num>
              <m:r>
                <m:t>3</m:t>
              </m:r>
            </m:num>
            <m:den>
              <m:r>
                <m:t>12</m:t>
              </m:r>
            </m:den>
          </m:f>
          <m:r>
            <m:rPr>
              <m:sty m:val="p"/>
            </m:rPr>
            <m:t>+</m:t>
          </m:r>
          <m:f>
            <m:fPr>
              <m:type m:val="bar"/>
            </m:fPr>
            <m:num>
              <m:r>
                <m:t>2</m:t>
              </m:r>
            </m:num>
            <m:den>
              <m:r>
                <m:t>12</m:t>
              </m:r>
            </m:den>
          </m:f>
          <m:r>
            <m:rPr>
              <m:sty m:val="p"/>
            </m:rPr>
            <m:t>=</m:t>
          </m:r>
          <m:f>
            <m:fPr>
              <m:type m:val="bar"/>
            </m:fPr>
            <m:num>
              <m:r>
                <m:t>5</m:t>
              </m:r>
            </m:num>
            <m:den>
              <m:r>
                <m:t>12</m:t>
              </m:r>
            </m:den>
          </m:f>
        </m:oMath>
      </m:oMathPara>
    </w:p>
    <w:tbl>
      <w:tblPr>
        <w:tblStyle w:val="Table"/>
        <w:tblLook w:firstRow="0" w:lastRow="0" w:firstColumn="0" w:lastColumn="0" w:noHBand="0" w:noVBand="0" w:val="0000"/>
        <w:tblBorders>
          <w:top w:val="single" w:sz="4" w:space="0" w:color="0758E5"/>
          <w:left w:val="single" w:sz="24" w:space="0" w:color="0758E5"/>
          <w:bottom w:val="single" w:sz="4" w:space="0" w:color="0758E5"/>
          <w:right w:val="single" w:sz="4" w:space="0" w:color="0758E5"/>
        </w:tblBorders>
        <w:tblCellMar>
          <w:left w:w="144" w:type="dxa"/>
          <w:right w:w="144" w:type="dxa"/>
        </w:tblCellMar>
        <w:tblLook w:firstRow="0" w:lastRow="0" w:firstColumn="0" w:lastColumn="0" w:noHBand="0" w:noVBand="0" w:val="0000"/>
      </w:tblPr>
      <w:tr>
        <w:trPr>
          <w:cantSplit/>
        </w:trPr>
        <w:tc>
          <w:tcPr>
            <w:shd w:color="auto" w:fill="dae6fb" w:val="clear"/>
            <w:tcMar>
              <w:top w:w="92" w:type="dxa"/>
              <w:bottom w:w="92" w:type="dxa"/>
            </w:tcMar>
          </w:tcPr>
          <w:p>
            <w:pPr>
              <w:pStyle w:val="FirstParagraph"/>
            </w:pPr>
            <w:pPr>
              <w:spacing w:before="0" w:after="0"/>
              <w:textAlignment w:val="center"/>
            </w:pPr>
            <w:r>
              <w:drawing>
                <wp:inline>
                  <wp:extent cx="152400" cy="152400"/>
                  <wp:effectExtent b="0" l="0" r="0" t="0"/>
                  <wp:docPr descr="" title="" id="25" name="Picture"/>
                  <a:graphic>
                    <a:graphicData uri="http://schemas.openxmlformats.org/drawingml/2006/picture">
                      <pic:pic>
                        <pic:nvPicPr>
                          <pic:cNvPr descr="/Applications/quarto/share/formats/docx/note.png" id="26" name="Picture"/>
                          <pic:cNvPicPr>
                            <a:picLocks noChangeArrowheads="1" noChangeAspect="1"/>
                          </pic:cNvPicPr>
                        </pic:nvPicPr>
                        <pic:blipFill>
                          <a:blip r:embed="rId24"/>
                          <a:stretch>
                            <a:fillRect/>
                          </a:stretch>
                        </pic:blipFill>
                        <pic:spPr bwMode="auto">
                          <a:xfrm>
                            <a:off x="0" y="0"/>
                            <a:ext cx="152400" cy="152400"/>
                          </a:xfrm>
                          <a:prstGeom prst="rect">
                            <a:avLst/>
                          </a:prstGeom>
                          <a:noFill/>
                          <a:ln w="9525">
                            <a:noFill/>
                            <a:headEnd/>
                            <a:tailEnd/>
                          </a:ln>
                        </pic:spPr>
                      </pic:pic>
                    </a:graphicData>
                  </a:graphic>
                </wp:inline>
              </w:drawing>
            </w:r>
            <w:r>
              <w:t xml:space="preserve"> </w:t>
            </w:r>
            <w:r>
              <w:t xml:space="preserve"> </w:t>
            </w:r>
            <w:r>
              <w:t xml:space="preserve">Adding and subtracting fractions</w:t>
            </w:r>
          </w:p>
        </w:tc>
      </w:tr>
      <w:tr>
        <w:trPr>
          <w:cantSplit/>
        </w:trPr>
        <w:tc>
          <w:tcPr>
            <w:tcMar>
              <w:top w:w="108" w:type="dxa"/>
              <w:bottom w:w="108" w:type="dxa"/>
            </w:tcMar>
          </w:tcPr>
          <w:p>
            <w:pPr>
              <w:pStyle w:val="BodyText"/>
            </w:pPr>
            <w:pPr>
              <w:spacing w:before="16"/>
            </w:pPr>
            <w:r>
              <w:t xml:space="preserve">To add or subtract fractions, the denominators of both fractions</w:t>
            </w:r>
            <w:r>
              <w:t xml:space="preserve"> </w:t>
            </w:r>
            <w:r>
              <w:rPr>
                <w:b/>
                <w:bCs/>
              </w:rPr>
              <w:t xml:space="preserve">must be the same</w:t>
            </w:r>
            <w:r>
              <w:t xml:space="preserve"> </w:t>
            </w:r>
            <w:r>
              <w:t xml:space="preserve">according to the golden rule above.</w:t>
            </w:r>
          </w:p>
          <w:p>
            <w:pPr>
              <w:numPr>
                <w:ilvl w:val="0"/>
                <w:numId w:val="1001"/>
              </w:numPr>
            </w:pPr>
            <w:r>
              <w:t xml:space="preserve">If the fractions already have the same denominator, add or subtract the numerators and keep the same denominator.</w:t>
            </w:r>
          </w:p>
          <w:p>
            <w:pPr>
              <w:numPr>
                <w:ilvl w:val="0"/>
                <w:numId w:val="1001"/>
              </w:numPr>
            </w:pPr>
            <w:r>
              <w:t xml:space="preserve">If the fractions have different denominators, rewrite them as equivalent fractions so that the two new fractions have the same denominator. Then, add or subtract the numerators and keep the same denominator.</w:t>
            </w:r>
          </w:p>
          <w:p/>
        </w:tc>
      </w:tr>
    </w:tbl>
    <w:p>
      <w:pPr>
        <w:pStyle w:val="FirstParagraph"/>
      </w:pPr>
      <w:r>
        <w:t xml:space="preserve"> </w:t>
      </w:r>
    </w:p>
    <w:tbl>
      <w:tblPr>
        <w:tblStyle w:val="Table"/>
        <w:tblInd w:w="164" w:type="dxa"/>
        <w:tblBorders>
          <w:left w:val="single" w:sz="24" w:space="0" w:color="0758E5"/>
        </w:tblBorders>
        <w:tblCellMar>
          <w:left w:w="0" w:type="dxa"/>
          <w:right w:w="0" w:type="dxa"/>
        </w:tblCellMar>
        <w:tblLook w:firstRow="0" w:lastRow="0" w:firstColumn="0" w:lastColumn="0" w:noHBand="0" w:noVBand="0" w:val="0000"/>
      </w:tblPr>
      <w:tblGrid>
        <w:gridCol w:w="7920"/>
      </w:tblGrid>
      <w:tr>
        <w:trPr>
          <w:cantSplit/>
        </w:trPr>
        <w:tc>
          <w:tcPr>
            <w:tcMar>
              <w:left w:w="144" w:type="dxa"/>
              <w:right w:w="144" w:type="dxa"/>
            </w:tcMar>
          </w:tcPr>
          <w:p>
            <w:pPr>
              <w:pStyle w:val="BodyText"/>
            </w:pPr>
            <w:pPr>
              <w:spacing w:before="0" w:after="8"/>
              <w:jc w:val="center"/>
            </w:pPr>
            <w:r>
              <w:drawing>
                <wp:inline>
                  <wp:extent cx="152400" cy="152400"/>
                  <wp:effectExtent b="0" l="0" r="0" t="0"/>
                  <wp:docPr descr="" title="" id="27" name="Picture"/>
                  <a:graphic>
                    <a:graphicData uri="http://schemas.openxmlformats.org/drawingml/2006/picture">
                      <pic:pic>
                        <pic:nvPicPr>
                          <pic:cNvPr descr="/Applications/quarto/share/formats/docx/note.png" id="28" name="Picture"/>
                          <pic:cNvPicPr>
                            <a:picLocks noChangeArrowheads="1" noChangeAspect="1"/>
                          </pic:cNvPicPr>
                        </pic:nvPicPr>
                        <pic:blipFill>
                          <a:blip r:embed="rId24"/>
                          <a:stretch>
                            <a:fillRect/>
                          </a:stretch>
                        </pic:blipFill>
                        <pic:spPr bwMode="auto">
                          <a:xfrm>
                            <a:off x="0" y="0"/>
                            <a:ext cx="152400" cy="152400"/>
                          </a:xfrm>
                          <a:prstGeom prst="rect">
                            <a:avLst/>
                          </a:prstGeom>
                          <a:noFill/>
                          <a:ln w="9525">
                            <a:noFill/>
                            <a:headEnd/>
                            <a:tailEnd/>
                          </a:ln>
                        </pic:spPr>
                      </pic:pic>
                    </a:graphicData>
                  </a:graphic>
                </wp:inline>
              </w:drawing>
            </w:r>
          </w:p>
        </w:tc>
        <w:tc>
          <w:p>
            <w:pPr>
              <w:pStyle w:val="BodyText"/>
            </w:pPr>
            <w:pPr>
              <w:spacing w:before="16" w:after="64"/>
            </w:pPr>
            <w:r>
              <w:rPr>
                <w:b/>
                <w:bCs/>
              </w:rPr>
              <w:t xml:space="preserve">Example 1</w:t>
            </w:r>
          </w:p>
          <w:p>
            <w:pPr>
              <w:pStyle w:val="BodyText"/>
            </w:pPr>
            <w:pPr>
              <w:spacing w:before="16"/>
            </w:pPr>
            <w:r>
              <w:t xml:space="preserve">Calculate</w:t>
            </w:r>
            <w:r>
              <w:t xml:space="preserve"> </w:t>
            </w:r>
            <m:oMath>
              <m:f>
                <m:fPr>
                  <m:type m:val="bar"/>
                </m:fPr>
                <m:num>
                  <m:r>
                    <m:t>2</m:t>
                  </m:r>
                </m:num>
                <m:den>
                  <m:r>
                    <m:t>7</m:t>
                  </m:r>
                </m:den>
              </m:f>
              <m:r>
                <m:rPr>
                  <m:sty m:val="p"/>
                </m:rPr>
                <m:t>+</m:t>
              </m:r>
              <m:f>
                <m:fPr>
                  <m:type m:val="bar"/>
                </m:fPr>
                <m:num>
                  <m:r>
                    <m:t>3</m:t>
                  </m:r>
                </m:num>
                <m:den>
                  <m:r>
                    <m:t>7</m:t>
                  </m:r>
                </m:den>
              </m:f>
            </m:oMath>
            <w:r>
              <w:t xml:space="preserve">.</w:t>
            </w:r>
          </w:p>
          <w:p>
            <w:pPr>
              <w:pStyle w:val="BodyText"/>
            </w:pPr>
            <w:r>
              <w:t xml:space="preserve">The fractions have the same denominator so they can be added directly.</w:t>
            </w:r>
          </w:p>
          <w:p>
            <w:pPr>
              <w:pStyle w:val="BodyText"/>
            </w:pPr>
            <w:r>
              <w:t xml:space="preserve">So you can add the numerators and keep the same denominator to get</w:t>
            </w:r>
          </w:p>
          <w:p>
            <w:pPr>
              <w:pStyle w:val="BodyText"/>
            </w:pPr>
            <m:oMathPara>
              <m:oMathParaPr>
                <m:jc m:val="center"/>
              </m:oMathParaPr>
              <m:oMath>
                <m:f>
                  <m:fPr>
                    <m:type m:val="bar"/>
                  </m:fPr>
                  <m:num>
                    <m:r>
                      <m:t>2</m:t>
                    </m:r>
                  </m:num>
                  <m:den>
                    <m:r>
                      <m:t>7</m:t>
                    </m:r>
                  </m:den>
                </m:f>
                <m:r>
                  <m:rPr>
                    <m:sty m:val="p"/>
                  </m:rPr>
                  <m:t>+</m:t>
                </m:r>
                <m:f>
                  <m:fPr>
                    <m:type m:val="bar"/>
                  </m:fPr>
                  <m:num>
                    <m:r>
                      <m:t>3</m:t>
                    </m:r>
                  </m:num>
                  <m:den>
                    <m:r>
                      <m:t>7</m:t>
                    </m:r>
                  </m:den>
                </m:f>
                <m:r>
                  <m:rPr>
                    <m:sty m:val="p"/>
                  </m:rPr>
                  <m:t>=</m:t>
                </m:r>
                <m:f>
                  <m:fPr>
                    <m:type m:val="bar"/>
                  </m:fPr>
                  <m:num>
                    <m:r>
                      <m:t>2</m:t>
                    </m:r>
                    <m:r>
                      <m:rPr>
                        <m:sty m:val="p"/>
                      </m:rPr>
                      <m:t>+</m:t>
                    </m:r>
                    <m:r>
                      <m:t>3</m:t>
                    </m:r>
                  </m:num>
                  <m:den>
                    <m:r>
                      <m:t>7</m:t>
                    </m:r>
                  </m:den>
                </m:f>
                <m:r>
                  <m:rPr>
                    <m:sty m:val="p"/>
                  </m:rPr>
                  <m:t>=</m:t>
                </m:r>
                <m:f>
                  <m:fPr>
                    <m:type m:val="bar"/>
                  </m:fPr>
                  <m:num>
                    <m:r>
                      <m:t>5</m:t>
                    </m:r>
                  </m:num>
                  <m:den>
                    <m:r>
                      <m:t>7</m:t>
                    </m:r>
                  </m:den>
                </m:f>
              </m:oMath>
            </m:oMathPara>
          </w:p>
          <w:p>
            <w:pPr>
              <w:pStyle w:val="FirstParagraph"/>
            </w:pPr>
            <w:pPr>
              <w:spacing w:after="16"/>
            </w:pPr>
            <w:r>
              <w:t xml:space="preserve">You should always look to see if the fraction can be simplified further. In this case, there are no common factors other than</w:t>
            </w:r>
            <w:r>
              <w:t xml:space="preserve"> </w:t>
            </w:r>
            <m:oMath>
              <m:r>
                <m:t>1</m:t>
              </m:r>
            </m:oMath>
            <w:r>
              <w:t xml:space="preserve"> </w:t>
            </w:r>
            <w:r>
              <w:t xml:space="preserve">so the fraction is already in its simplest form.</w:t>
            </w:r>
          </w:p>
        </w:tc>
      </w:tr>
    </w:tbl>
    <w:p>
      <w:pPr>
        <w:pStyle w:val="BodyText"/>
      </w:pPr>
      <w:r>
        <w:t xml:space="preserve">To add or subtract fractions with different denominators, you must first find a</w:t>
      </w:r>
      <w:r>
        <w:t xml:space="preserve"> </w:t>
      </w:r>
      <w:r>
        <w:rPr>
          <w:b/>
          <w:bCs/>
        </w:rPr>
        <w:t xml:space="preserve">common denominator</w:t>
      </w:r>
      <w:r>
        <w:t xml:space="preserve">. A common denominator is a number that can be evenly divided by both of the original denominators.</w:t>
      </w:r>
    </w:p>
    <w:p>
      <w:pPr>
        <w:pStyle w:val="BodyText"/>
      </w:pPr>
      <w:r>
        <w:t xml:space="preserve">A common denominator can always be found by multiplying the two denominators together. For example, for</w:t>
      </w:r>
      <w:r>
        <w:t xml:space="preserve"> </w:t>
      </w:r>
      <m:oMath>
        <m:f>
          <m:fPr>
            <m:type m:val="bar"/>
          </m:fPr>
          <m:num>
            <m:r>
              <m:t>1</m:t>
            </m:r>
          </m:num>
          <m:den>
            <m:r>
              <m:t>4</m:t>
            </m:r>
          </m:den>
        </m:f>
      </m:oMath>
      <w:r>
        <w:t xml:space="preserve"> </w:t>
      </w:r>
      <w:r>
        <w:t xml:space="preserve">and</w:t>
      </w:r>
      <w:r>
        <w:t xml:space="preserve"> </w:t>
      </w:r>
      <m:oMath>
        <m:f>
          <m:fPr>
            <m:type m:val="bar"/>
          </m:fPr>
          <m:num>
            <m:r>
              <m:t>1</m:t>
            </m:r>
          </m:num>
          <m:den>
            <m:r>
              <m:t>6</m:t>
            </m:r>
          </m:den>
        </m:f>
      </m:oMath>
      <w:r>
        <w:t xml:space="preserve">, you could use</w:t>
      </w:r>
      <w:r>
        <w:t xml:space="preserve"> </w:t>
      </w:r>
      <m:oMath>
        <m:r>
          <m:t>4</m:t>
        </m:r>
        <m:r>
          <m:rPr>
            <m:sty m:val="p"/>
          </m:rPr>
          <m:t>⋅</m:t>
        </m:r>
        <m:r>
          <m:t>6</m:t>
        </m:r>
        <m:r>
          <m:rPr>
            <m:sty m:val="p"/>
          </m:rPr>
          <m:t>=</m:t>
        </m:r>
        <m:r>
          <m:t>24</m:t>
        </m:r>
      </m:oMath>
      <w:r>
        <w:t xml:space="preserve"> </w:t>
      </w:r>
      <w:r>
        <w:t xml:space="preserve">as a common denominator.</w:t>
      </w:r>
    </w:p>
    <w:p>
      <w:pPr>
        <w:pStyle w:val="BodyText"/>
      </w:pPr>
      <w:r>
        <w:t xml:space="preserve">But in the example above,</w:t>
      </w:r>
      <w:r>
        <w:t xml:space="preserve"> </w:t>
      </w:r>
      <m:oMath>
        <m:r>
          <m:t>12</m:t>
        </m:r>
      </m:oMath>
      <w:r>
        <w:t xml:space="preserve"> </w:t>
      </w:r>
      <w:r>
        <w:t xml:space="preserve">was used as the common denominator. Why can you use this number?</w:t>
      </w:r>
    </w:p>
    <w:p>
      <w:pPr>
        <w:pStyle w:val="BodyText"/>
      </w:pPr>
      <w:r>
        <w:t xml:space="preserve">The problem is that multiplying the denominators can often result in working with very large numbers, especially when it comes to simplifying the resulting fraction. A more reliable method is to find the</w:t>
      </w:r>
      <w:r>
        <w:t xml:space="preserve"> </w:t>
      </w:r>
      <w:r>
        <w:rPr>
          <w:b/>
          <w:bCs/>
        </w:rPr>
        <w:t xml:space="preserve">lowest common multiple</w:t>
      </w:r>
      <w:r>
        <w:t xml:space="preserve"> </w:t>
      </w:r>
      <w:r>
        <w:t xml:space="preserve">of the denominators. (It’s important to note that the lowest common multiple is not the same thing as the highest common factor from</w:t>
      </w:r>
      <w:r>
        <w:t xml:space="preserve"> </w:t>
      </w:r>
      <w:hyperlink r:id="rId20">
        <w:r>
          <w:rPr>
            <w:rStyle w:val="Hyperlink"/>
          </w:rPr>
          <w:t xml:space="preserve">Guide: Introduction to fractions</w:t>
        </w:r>
      </w:hyperlink>
      <w:r>
        <w:t xml:space="preserve">.)</w:t>
      </w:r>
    </w:p>
    <w:tbl>
      <w:tblPr>
        <w:tblStyle w:val="Table"/>
        <w:tblLook w:firstRow="0" w:lastRow="0" w:firstColumn="0" w:lastColumn="0" w:noHBand="0" w:noVBand="0" w:val="0000"/>
        <w:tblBorders>
          <w:top w:val="single" w:sz="4" w:space="0" w:color="0758E5"/>
          <w:left w:val="single" w:sz="24" w:space="0" w:color="0758E5"/>
          <w:bottom w:val="single" w:sz="4" w:space="0" w:color="0758E5"/>
          <w:right w:val="single" w:sz="4" w:space="0" w:color="0758E5"/>
        </w:tblBorders>
        <w:tblCellMar>
          <w:left w:w="144" w:type="dxa"/>
          <w:right w:w="144" w:type="dxa"/>
        </w:tblCellMar>
        <w:tblLook w:firstRow="0" w:lastRow="0" w:firstColumn="0" w:lastColumn="0" w:noHBand="0" w:noVBand="0" w:val="0000"/>
      </w:tblPr>
      <w:tr>
        <w:trPr>
          <w:cantSplit/>
        </w:trPr>
        <w:tc>
          <w:tcPr>
            <w:shd w:color="auto" w:fill="dae6fb" w:val="clear"/>
            <w:tcMar>
              <w:top w:w="92" w:type="dxa"/>
              <w:bottom w:w="92" w:type="dxa"/>
            </w:tcMar>
          </w:tcPr>
          <w:p>
            <w:pPr>
              <w:pStyle w:val="BodyText"/>
            </w:pPr>
            <w:pPr>
              <w:spacing w:before="0" w:after="0"/>
              <w:textAlignment w:val="center"/>
            </w:pPr>
            <w:r>
              <w:drawing>
                <wp:inline>
                  <wp:extent cx="152400" cy="152400"/>
                  <wp:effectExtent b="0" l="0" r="0" t="0"/>
                  <wp:docPr descr="" title="" id="29" name="Picture"/>
                  <a:graphic>
                    <a:graphicData uri="http://schemas.openxmlformats.org/drawingml/2006/picture">
                      <pic:pic>
                        <pic:nvPicPr>
                          <pic:cNvPr descr="/Applications/quarto/share/formats/docx/note.png" id="30" name="Picture"/>
                          <pic:cNvPicPr>
                            <a:picLocks noChangeArrowheads="1" noChangeAspect="1"/>
                          </pic:cNvPicPr>
                        </pic:nvPicPr>
                        <pic:blipFill>
                          <a:blip r:embed="rId24"/>
                          <a:stretch>
                            <a:fillRect/>
                          </a:stretch>
                        </pic:blipFill>
                        <pic:spPr bwMode="auto">
                          <a:xfrm>
                            <a:off x="0" y="0"/>
                            <a:ext cx="152400" cy="152400"/>
                          </a:xfrm>
                          <a:prstGeom prst="rect">
                            <a:avLst/>
                          </a:prstGeom>
                          <a:noFill/>
                          <a:ln w="9525">
                            <a:noFill/>
                            <a:headEnd/>
                            <a:tailEnd/>
                          </a:ln>
                        </pic:spPr>
                      </pic:pic>
                    </a:graphicData>
                  </a:graphic>
                </wp:inline>
              </w:drawing>
            </w:r>
            <w:r>
              <w:t xml:space="preserve"> </w:t>
            </w:r>
            <w:r>
              <w:t xml:space="preserve"> </w:t>
            </w:r>
            <w:r>
              <w:t xml:space="preserve">Multiples, common multiples, and the lowest common multiple</w:t>
            </w:r>
          </w:p>
        </w:tc>
      </w:tr>
      <w:tr>
        <w:trPr>
          <w:cantSplit/>
        </w:trPr>
        <w:tc>
          <w:tcPr>
            <w:tcMar>
              <w:top w:w="108" w:type="dxa"/>
              <w:bottom w:w="108" w:type="dxa"/>
            </w:tcMar>
          </w:tcPr>
          <w:p>
            <w:pPr>
              <w:pStyle w:val="BodyText"/>
            </w:pPr>
            <w:pPr>
              <w:spacing w:before="16"/>
            </w:pPr>
            <w:r>
              <w:t xml:space="preserve">A</w:t>
            </w:r>
            <w:r>
              <w:t xml:space="preserve"> </w:t>
            </w:r>
            <w:r>
              <w:rPr>
                <w:b/>
                <w:bCs/>
              </w:rPr>
              <w:t xml:space="preserve">multiple</w:t>
            </w:r>
            <w:r>
              <w:t xml:space="preserve"> </w:t>
            </w:r>
            <w:r>
              <w:t xml:space="preserve">of a number is the result of multiplying that number by any whole number.</w:t>
            </w:r>
          </w:p>
          <w:p>
            <w:pPr>
              <w:pStyle w:val="BodyText"/>
            </w:pPr>
            <w:r>
              <w:t xml:space="preserve">When comparing the multiples of two (or more) numbers, you can find their</w:t>
            </w:r>
            <w:r>
              <w:t xml:space="preserve"> </w:t>
            </w:r>
            <w:r>
              <w:rPr>
                <w:b/>
                <w:bCs/>
              </w:rPr>
              <w:t xml:space="preserve">common multiples</w:t>
            </w:r>
            <w:r>
              <w:t xml:space="preserve">. The numbers that appear in both lists of multiples are the common multiples.</w:t>
            </w:r>
          </w:p>
          <w:p>
            <w:pPr>
              <w:pStyle w:val="BodyText"/>
            </w:pPr>
            <w:r>
              <w:t xml:space="preserve">The</w:t>
            </w:r>
            <w:r>
              <w:t xml:space="preserve"> </w:t>
            </w:r>
            <w:r>
              <w:rPr>
                <w:b/>
                <w:bCs/>
              </w:rPr>
              <w:t xml:space="preserve">lowest common multiple</w:t>
            </w:r>
            <w:r>
              <w:t xml:space="preserve"> </w:t>
            </w:r>
            <w:r>
              <w:t xml:space="preserve">is the smallest positive number in the list of common multiples.</w:t>
            </w:r>
          </w:p>
          <w:p>
            <w:pPr>
              <w:pStyle w:val="BodyText"/>
            </w:pPr>
            <w:r>
              <w:t xml:space="preserve">To find the lowest common multiple:</w:t>
            </w:r>
          </w:p>
          <w:p>
            <w:pPr>
              <w:pStyle w:val="Compact"/>
              <w:numPr>
                <w:ilvl w:val="0"/>
                <w:numId w:val="1002"/>
              </w:numPr>
            </w:pPr>
            <w:r>
              <w:t xml:space="preserve">List the first few multiples of the first number.</w:t>
            </w:r>
          </w:p>
          <w:p>
            <w:pPr>
              <w:pStyle w:val="Compact"/>
              <w:numPr>
                <w:ilvl w:val="0"/>
                <w:numId w:val="1002"/>
              </w:numPr>
            </w:pPr>
            <w:r>
              <w:t xml:space="preserve">List the first few multiples of the second number.</w:t>
            </w:r>
          </w:p>
          <w:p>
            <w:pPr>
              <w:pStyle w:val="Compact"/>
              <w:numPr>
                <w:ilvl w:val="0"/>
                <w:numId w:val="1002"/>
              </w:numPr>
            </w:pPr>
            <w:r>
              <w:t xml:space="preserve">Identify the common multiples (the numbers that appear in both lists).</w:t>
            </w:r>
          </w:p>
          <w:p>
            <w:pPr>
              <w:pStyle w:val="Compact"/>
              <w:numPr>
                <w:ilvl w:val="0"/>
                <w:numId w:val="1002"/>
              </w:numPr>
            </w:pPr>
            <w:r>
              <w:t xml:space="preserve">The smallest of these common multiples is the lowest common multiple.</w:t>
            </w:r>
          </w:p>
          <w:p>
            <w:pPr>
              <w:pStyle w:val="FirstParagraph"/>
            </w:pPr>
            <w:r>
              <w:t xml:space="preserve">If you do not find any common multiples in your initial lists, then extend them by listing more multiples until you find a match.</w:t>
            </w:r>
          </w:p>
          <w:p>
            <w:pPr>
              <w:pStyle w:val="BodyText"/>
            </w:pPr>
            <w:pPr>
              <w:spacing w:after="16"/>
            </w:pPr>
            <w:r>
              <w:t xml:space="preserve">You can also find the lowest common multiple by multiplying the two numbers together and dividing by their highest common factor.</w:t>
            </w:r>
          </w:p>
          <w:p/>
        </w:tc>
      </w:tr>
    </w:tbl>
    <w:p>
      <w:pPr>
        <w:pStyle w:val="BodyText"/>
      </w:pPr>
      <w:r>
        <w:t xml:space="preserve"> </w:t>
      </w:r>
    </w:p>
    <w:tbl>
      <w:tblPr>
        <w:tblStyle w:val="Table"/>
        <w:tblInd w:w="164" w:type="dxa"/>
        <w:tblBorders>
          <w:left w:val="single" w:sz="24" w:space="0" w:color="0758E5"/>
        </w:tblBorders>
        <w:tblCellMar>
          <w:left w:w="0" w:type="dxa"/>
          <w:right w:w="0" w:type="dxa"/>
        </w:tblCellMar>
        <w:tblLook w:firstRow="0" w:lastRow="0" w:firstColumn="0" w:lastColumn="0" w:noHBand="0" w:noVBand="0" w:val="0000"/>
      </w:tblPr>
      <w:tblGrid>
        <w:gridCol w:w="7920"/>
      </w:tblGrid>
      <w:tr>
        <w:trPr>
          <w:cantSplit/>
        </w:trPr>
        <w:tc>
          <w:tcPr>
            <w:tcMar>
              <w:left w:w="144" w:type="dxa"/>
              <w:right w:w="144" w:type="dxa"/>
            </w:tcMar>
          </w:tcPr>
          <w:p>
            <w:pPr>
              <w:pStyle w:val="BodyText"/>
            </w:pPr>
            <w:pPr>
              <w:spacing w:before="0" w:after="8"/>
              <w:jc w:val="center"/>
            </w:pPr>
            <w:r>
              <w:drawing>
                <wp:inline>
                  <wp:extent cx="152400" cy="152400"/>
                  <wp:effectExtent b="0" l="0" r="0" t="0"/>
                  <wp:docPr descr="" title="" id="31" name="Picture"/>
                  <a:graphic>
                    <a:graphicData uri="http://schemas.openxmlformats.org/drawingml/2006/picture">
                      <pic:pic>
                        <pic:nvPicPr>
                          <pic:cNvPr descr="/Applications/quarto/share/formats/docx/note.png" id="32" name="Picture"/>
                          <pic:cNvPicPr>
                            <a:picLocks noChangeArrowheads="1" noChangeAspect="1"/>
                          </pic:cNvPicPr>
                        </pic:nvPicPr>
                        <pic:blipFill>
                          <a:blip r:embed="rId24"/>
                          <a:stretch>
                            <a:fillRect/>
                          </a:stretch>
                        </pic:blipFill>
                        <pic:spPr bwMode="auto">
                          <a:xfrm>
                            <a:off x="0" y="0"/>
                            <a:ext cx="152400" cy="152400"/>
                          </a:xfrm>
                          <a:prstGeom prst="rect">
                            <a:avLst/>
                          </a:prstGeom>
                          <a:noFill/>
                          <a:ln w="9525">
                            <a:noFill/>
                            <a:headEnd/>
                            <a:tailEnd/>
                          </a:ln>
                        </pic:spPr>
                      </pic:pic>
                    </a:graphicData>
                  </a:graphic>
                </wp:inline>
              </w:drawing>
            </w:r>
          </w:p>
        </w:tc>
        <w:tc>
          <w:p>
            <w:pPr>
              <w:pStyle w:val="BodyText"/>
            </w:pPr>
            <w:pPr>
              <w:spacing w:before="16" w:after="64"/>
            </w:pPr>
            <w:r>
              <w:rPr>
                <w:b/>
                <w:bCs/>
              </w:rPr>
              <w:t xml:space="preserve">Example 2</w:t>
            </w:r>
          </w:p>
          <w:p>
            <w:pPr>
              <w:pStyle w:val="BodyText"/>
            </w:pPr>
            <w:pPr>
              <w:spacing w:before="16"/>
            </w:pPr>
            <w:r>
              <w:t xml:space="preserve">Find the lowest common multiple of</w:t>
            </w:r>
            <w:r>
              <w:t xml:space="preserve"> </w:t>
            </w:r>
            <m:oMath>
              <m:r>
                <m:t>4</m:t>
              </m:r>
            </m:oMath>
            <w:r>
              <w:t xml:space="preserve"> </w:t>
            </w:r>
            <w:r>
              <w:t xml:space="preserve">and</w:t>
            </w:r>
            <w:r>
              <w:t xml:space="preserve"> </w:t>
            </w:r>
            <m:oMath>
              <m:r>
                <m:t>6</m:t>
              </m:r>
            </m:oMath>
            <w:r>
              <w:t xml:space="preserve">.</w:t>
            </w:r>
          </w:p>
          <w:p>
            <w:pPr>
              <w:pStyle w:val="BodyText"/>
            </w:pPr>
            <w:r>
              <w:t xml:space="preserve">Start by identifying the first few multiples of</w:t>
            </w:r>
            <w:r>
              <w:t xml:space="preserve"> </w:t>
            </w:r>
            <m:oMath>
              <m:r>
                <m:t>4</m:t>
              </m:r>
            </m:oMath>
            <w:r>
              <w:t xml:space="preserve">. These are the numbers that are the result of multiplying</w:t>
            </w:r>
            <w:r>
              <w:t xml:space="preserve"> </w:t>
            </w:r>
            <m:oMath>
              <m:r>
                <m:t>4</m:t>
              </m:r>
            </m:oMath>
            <w:r>
              <w:t xml:space="preserve"> </w:t>
            </w:r>
            <w:r>
              <w:t xml:space="preserve">by any whole number.</w:t>
            </w:r>
          </w:p>
          <w:p>
            <w:pPr>
              <w:pStyle w:val="BodyText"/>
            </w:pPr>
            <m:oMathPara>
              <m:oMathParaPr>
                <m:jc m:val="center"/>
              </m:oMathParaPr>
              <m:oMath>
                <m:r>
                  <m:rPr>
                    <m:nor/>
                    <m:sty m:val="p"/>
                    <m:scr m:val="sans-serif"/>
                  </m:rPr>
                  <m:t>Multiples of </m:t>
                </m:r>
                <m:r>
                  <m:t>4</m:t>
                </m:r>
                <m:r>
                  <m:rPr>
                    <m:nor/>
                    <m:sty m:val="p"/>
                    <m:scr m:val="sans-serif"/>
                  </m:rPr>
                  <m:t>:</m:t>
                </m:r>
                <m:r>
                  <m:t> </m:t>
                </m:r>
                <m:r>
                  <m:t>4</m:t>
                </m:r>
                <m:r>
                  <m:t> </m:t>
                </m:r>
                <m:r>
                  <m:t>8</m:t>
                </m:r>
                <m:r>
                  <m:t> </m:t>
                </m:r>
                <m:r>
                  <m:t>12</m:t>
                </m:r>
                <m:r>
                  <m:t> </m:t>
                </m:r>
                <m:r>
                  <m:t>16</m:t>
                </m:r>
                <m:r>
                  <m:t> </m:t>
                </m:r>
                <m:r>
                  <m:t>20</m:t>
                </m:r>
                <m:r>
                  <m:t> </m:t>
                </m:r>
                <m:r>
                  <m:t>24</m:t>
                </m:r>
                <m:r>
                  <m:t> </m:t>
                </m:r>
                <m:r>
                  <m:rPr>
                    <m:sty m:val="p"/>
                  </m:rPr>
                  <m:t>⋯</m:t>
                </m:r>
              </m:oMath>
            </m:oMathPara>
          </w:p>
          <w:p>
            <w:pPr>
              <w:pStyle w:val="FirstParagraph"/>
            </w:pPr>
            <w:r>
              <w:t xml:space="preserve">Now identify the first few multiples of</w:t>
            </w:r>
            <w:r>
              <w:t xml:space="preserve"> </w:t>
            </w:r>
            <m:oMath>
              <m:r>
                <m:t>6</m:t>
              </m:r>
            </m:oMath>
            <w:r>
              <w:t xml:space="preserve">. These are the numbers that are the result of multiplying</w:t>
            </w:r>
            <w:r>
              <w:t xml:space="preserve"> </w:t>
            </w:r>
            <m:oMath>
              <m:r>
                <m:t>6</m:t>
              </m:r>
            </m:oMath>
            <w:r>
              <w:t xml:space="preserve"> </w:t>
            </w:r>
            <w:r>
              <w:t xml:space="preserve">by any whole number.</w:t>
            </w:r>
          </w:p>
          <w:p>
            <w:pPr>
              <w:pStyle w:val="BodyText"/>
            </w:pPr>
            <m:oMathPara>
              <m:oMathParaPr>
                <m:jc m:val="center"/>
              </m:oMathParaPr>
              <m:oMath>
                <m:r>
                  <m:rPr>
                    <m:nor/>
                    <m:sty m:val="p"/>
                    <m:scr m:val="sans-serif"/>
                  </m:rPr>
                  <m:t>Multiples of </m:t>
                </m:r>
                <m:r>
                  <m:t>6</m:t>
                </m:r>
                <m:r>
                  <m:rPr>
                    <m:nor/>
                    <m:sty m:val="p"/>
                    <m:scr m:val="sans-serif"/>
                  </m:rPr>
                  <m:t>:</m:t>
                </m:r>
                <m:r>
                  <m:t> </m:t>
                </m:r>
                <m:r>
                  <m:t>6</m:t>
                </m:r>
                <m:r>
                  <m:t> </m:t>
                </m:r>
                <m:r>
                  <m:t>12</m:t>
                </m:r>
                <m:r>
                  <m:t> </m:t>
                </m:r>
                <m:r>
                  <m:t>18</m:t>
                </m:r>
                <m:r>
                  <m:t> </m:t>
                </m:r>
                <m:r>
                  <m:t>24</m:t>
                </m:r>
                <m:r>
                  <m:t> </m:t>
                </m:r>
                <m:r>
                  <m:t>30</m:t>
                </m:r>
                <m:r>
                  <m:t> </m:t>
                </m:r>
                <m:r>
                  <m:t>36</m:t>
                </m:r>
                <m:r>
                  <m:t> </m:t>
                </m:r>
                <m:r>
                  <m:rPr>
                    <m:sty m:val="p"/>
                  </m:rPr>
                  <m:t>⋯</m:t>
                </m:r>
              </m:oMath>
            </m:oMathPara>
          </w:p>
          <w:p>
            <w:pPr>
              <w:pStyle w:val="FirstParagraph"/>
            </w:pPr>
            <w:r>
              <w:t xml:space="preserve">The numbers that appear in both lists are the common multiples.</w:t>
            </w:r>
          </w:p>
          <w:p>
            <w:pPr>
              <w:pStyle w:val="BodyText"/>
            </w:pPr>
            <m:oMathPara>
              <m:oMathParaPr>
                <m:jc m:val="center"/>
              </m:oMathParaPr>
              <m:oMath>
                <m:r>
                  <m:rPr>
                    <m:nor/>
                    <m:sty m:val="p"/>
                    <m:scr m:val="sans-serif"/>
                  </m:rPr>
                  <m:t>Common multiples:</m:t>
                </m:r>
                <m:r>
                  <m:t> </m:t>
                </m:r>
                <m:r>
                  <m:t>12</m:t>
                </m:r>
                <m:r>
                  <m:t> </m:t>
                </m:r>
                <m:r>
                  <m:t>24</m:t>
                </m:r>
                <m:r>
                  <m:t> </m:t>
                </m:r>
                <m:r>
                  <m:rPr>
                    <m:sty m:val="p"/>
                  </m:rPr>
                  <m:t>⋯</m:t>
                </m:r>
              </m:oMath>
            </m:oMathPara>
          </w:p>
          <w:p>
            <w:pPr>
              <w:pStyle w:val="FirstParagraph"/>
            </w:pPr>
            <w:pPr>
              <w:spacing w:after="16"/>
            </w:pPr>
            <w:r>
              <w:t xml:space="preserve">The smallest number appearing in this list of common multiples is the lowest common multiple.</w:t>
            </w:r>
          </w:p>
          <w:p>
            <w:pPr>
              <w:pStyle w:val="BodyText"/>
            </w:pPr>
            <m:oMathPara>
              <m:oMathParaPr>
                <m:jc m:val="center"/>
              </m:oMathParaPr>
              <m:oMath>
                <m:r>
                  <m:rPr>
                    <m:nor/>
                    <m:sty m:val="p"/>
                    <m:scr m:val="sans-serif"/>
                  </m:rPr>
                  <m:t>lowest common multiple:</m:t>
                </m:r>
                <m:r>
                  <m:t> </m:t>
                </m:r>
                <m:r>
                  <m:t>12</m:t>
                </m:r>
              </m:oMath>
            </m:oMathPara>
          </w:p>
        </w:tc>
      </w:tr>
    </w:tbl>
    <w:p>
      <w:pPr>
        <w:pStyle w:val="FirstParagraph"/>
      </w:pPr>
      <w:r>
        <w:t xml:space="preserve"> </w:t>
      </w:r>
    </w:p>
    <w:tbl>
      <w:tblPr>
        <w:tblStyle w:val="Table"/>
        <w:tblLook w:firstRow="0" w:lastRow="0" w:firstColumn="0" w:lastColumn="0" w:noHBand="0" w:noVBand="0" w:val="0000"/>
        <w:tblBorders>
          <w:top w:val="single" w:sz="4" w:space="0" w:color="00A047"/>
          <w:left w:val="single" w:sz="24" w:space="0" w:color="00A047"/>
          <w:bottom w:val="single" w:sz="4" w:space="0" w:color="00A047"/>
          <w:right w:val="single" w:sz="4" w:space="0" w:color="00A047"/>
        </w:tblBorders>
        <w:tblCellMar>
          <w:left w:w="144" w:type="dxa"/>
          <w:right w:w="144" w:type="dxa"/>
        </w:tblCellMar>
        <w:tblLook w:firstRow="0" w:lastRow="0" w:firstColumn="0" w:lastColumn="0" w:noHBand="0" w:noVBand="0" w:val="0000"/>
      </w:tblPr>
      <w:tr>
        <w:trPr>
          <w:cantSplit/>
        </w:trPr>
        <w:tc>
          <w:tcPr>
            <w:shd w:color="auto" w:fill="ccf1e3" w:val="clear"/>
            <w:tcMar>
              <w:top w:w="92" w:type="dxa"/>
              <w:bottom w:w="92" w:type="dxa"/>
            </w:tcMar>
          </w:tcPr>
          <w:p>
            <w:pPr>
              <w:pStyle w:val="BodyText"/>
            </w:pPr>
            <w:pPr>
              <w:spacing w:before="0" w:after="0"/>
              <w:textAlignment w:val="center"/>
            </w:pPr>
            <w:r>
              <w:drawing>
                <wp:inline>
                  <wp:extent cx="152400" cy="152400"/>
                  <wp:effectExtent b="0" l="0" r="0" t="0"/>
                  <wp:docPr descr="" title="" id="34" name="Picture"/>
                  <a:graphic>
                    <a:graphicData uri="http://schemas.openxmlformats.org/drawingml/2006/picture">
                      <pic:pic>
                        <pic:nvPicPr>
                          <pic:cNvPr descr="/Applications/quarto/share/formats/docx/tip.png" id="35" name="Picture"/>
                          <pic:cNvPicPr>
                            <a:picLocks noChangeArrowheads="1" noChangeAspect="1"/>
                          </pic:cNvPicPr>
                        </pic:nvPicPr>
                        <pic:blipFill>
                          <a:blip r:embed="rId33"/>
                          <a:stretch>
                            <a:fillRect/>
                          </a:stretch>
                        </pic:blipFill>
                        <pic:spPr bwMode="auto">
                          <a:xfrm>
                            <a:off x="0" y="0"/>
                            <a:ext cx="152400" cy="152400"/>
                          </a:xfrm>
                          <a:prstGeom prst="rect">
                            <a:avLst/>
                          </a:prstGeom>
                          <a:noFill/>
                          <a:ln w="9525">
                            <a:noFill/>
                            <a:headEnd/>
                            <a:tailEnd/>
                          </a:ln>
                        </pic:spPr>
                      </pic:pic>
                    </a:graphicData>
                  </a:graphic>
                </wp:inline>
              </w:drawing>
            </w:r>
            <w:r>
              <w:t xml:space="preserve"> </w:t>
            </w:r>
            <w:r>
              <w:t xml:space="preserve"> </w:t>
            </w:r>
            <w:r>
              <w:t xml:space="preserve">Tip</w:t>
            </w:r>
          </w:p>
        </w:tc>
      </w:tr>
      <w:tr>
        <w:trPr>
          <w:cantSplit/>
        </w:trPr>
        <w:tc>
          <w:tcPr>
            <w:tcMar>
              <w:top w:w="108" w:type="dxa"/>
              <w:bottom w:w="108" w:type="dxa"/>
            </w:tcMar>
          </w:tcPr>
          <w:p>
            <w:pPr>
              <w:pStyle w:val="BodyText"/>
            </w:pPr>
            <w:pPr>
              <w:spacing w:before="16" w:after="16"/>
            </w:pPr>
            <w:r>
              <w:t xml:space="preserve">If you would like to check your answers for the lowest common multiple of two integers, you can use our calculator at</w:t>
            </w:r>
            <w:r>
              <w:t xml:space="preserve"> </w:t>
            </w:r>
            <w:hyperlink r:id="rId36">
              <w:r>
                <w:rPr>
                  <w:rStyle w:val="Hyperlink"/>
                </w:rPr>
                <w:t xml:space="preserve">Calculator: Highest common factor, lowest common multiple</w:t>
              </w:r>
            </w:hyperlink>
            <w:r>
              <w:t xml:space="preserve">.</w:t>
            </w:r>
          </w:p>
          <w:p/>
        </w:tc>
      </w:tr>
    </w:tbl>
    <w:p>
      <w:pPr>
        <w:pStyle w:val="BodyText"/>
      </w:pPr>
      <w:r>
        <w:t xml:space="preserve">Using the lowest common multiple provides the smallest denominator, which reduces the chances of errors in the final simplifying step.</w:t>
      </w:r>
    </w:p>
    <w:p>
      <w:pPr>
        <w:pStyle w:val="BodyText"/>
      </w:pPr>
      <w:r>
        <w:t xml:space="preserve">This smallest value is also called the</w:t>
      </w:r>
      <w:r>
        <w:t xml:space="preserve"> </w:t>
      </w:r>
      <w:r>
        <w:rPr>
          <w:b/>
          <w:bCs/>
        </w:rPr>
        <w:t xml:space="preserve">lowest common denominator</w:t>
      </w:r>
      <w:r>
        <w:t xml:space="preserve">. For the example of the chocolate bars, the lowest common denominator is</w:t>
      </w:r>
      <w:r>
        <w:t xml:space="preserve"> </w:t>
      </w:r>
      <m:oMath>
        <m:r>
          <m:t>12</m:t>
        </m:r>
      </m:oMath>
      <w:r>
        <w:t xml:space="preserve">. The numerators of the original fractions must also be scaled to ensure the fractions remain equivalent.</w:t>
      </w:r>
    </w:p>
    <w:tbl>
      <w:tblPr>
        <w:tblStyle w:val="Table"/>
        <w:tblInd w:w="164" w:type="dxa"/>
        <w:tblBorders>
          <w:left w:val="single" w:sz="24" w:space="0" w:color="0758E5"/>
        </w:tblBorders>
        <w:tblCellMar>
          <w:left w:w="0" w:type="dxa"/>
          <w:right w:w="0" w:type="dxa"/>
        </w:tblCellMar>
        <w:tblLook w:firstRow="0" w:lastRow="0" w:firstColumn="0" w:lastColumn="0" w:noHBand="0" w:noVBand="0" w:val="0000"/>
      </w:tblPr>
      <w:tblGrid>
        <w:gridCol w:w="7920"/>
      </w:tblGrid>
      <w:tr>
        <w:trPr>
          <w:cantSplit/>
        </w:trPr>
        <w:tc>
          <w:tcPr>
            <w:tcMar>
              <w:left w:w="144" w:type="dxa"/>
              <w:right w:w="144" w:type="dxa"/>
            </w:tcMar>
          </w:tcPr>
          <w:p>
            <w:pPr>
              <w:pStyle w:val="BodyText"/>
            </w:pPr>
            <w:pPr>
              <w:spacing w:before="0" w:after="8"/>
              <w:jc w:val="center"/>
            </w:pPr>
            <w:r>
              <w:drawing>
                <wp:inline>
                  <wp:extent cx="152400" cy="152400"/>
                  <wp:effectExtent b="0" l="0" r="0" t="0"/>
                  <wp:docPr descr="" title="" id="37" name="Picture"/>
                  <a:graphic>
                    <a:graphicData uri="http://schemas.openxmlformats.org/drawingml/2006/picture">
                      <pic:pic>
                        <pic:nvPicPr>
                          <pic:cNvPr descr="/Applications/quarto/share/formats/docx/note.png" id="38" name="Picture"/>
                          <pic:cNvPicPr>
                            <a:picLocks noChangeArrowheads="1" noChangeAspect="1"/>
                          </pic:cNvPicPr>
                        </pic:nvPicPr>
                        <pic:blipFill>
                          <a:blip r:embed="rId24"/>
                          <a:stretch>
                            <a:fillRect/>
                          </a:stretch>
                        </pic:blipFill>
                        <pic:spPr bwMode="auto">
                          <a:xfrm>
                            <a:off x="0" y="0"/>
                            <a:ext cx="152400" cy="152400"/>
                          </a:xfrm>
                          <a:prstGeom prst="rect">
                            <a:avLst/>
                          </a:prstGeom>
                          <a:noFill/>
                          <a:ln w="9525">
                            <a:noFill/>
                            <a:headEnd/>
                            <a:tailEnd/>
                          </a:ln>
                        </pic:spPr>
                      </pic:pic>
                    </a:graphicData>
                  </a:graphic>
                </wp:inline>
              </w:drawing>
            </w:r>
          </w:p>
        </w:tc>
        <w:tc>
          <w:p>
            <w:pPr>
              <w:pStyle w:val="BodyText"/>
            </w:pPr>
            <w:pPr>
              <w:spacing w:before="16" w:after="64"/>
            </w:pPr>
            <w:r>
              <w:rPr>
                <w:b/>
                <w:bCs/>
              </w:rPr>
              <w:t xml:space="preserve">Example 3</w:t>
            </w:r>
          </w:p>
          <w:p>
            <w:pPr>
              <w:pStyle w:val="BodyText"/>
            </w:pPr>
            <w:pPr>
              <w:spacing w:before="16"/>
            </w:pPr>
            <w:r>
              <w:t xml:space="preserve">Calculate</w:t>
            </w:r>
            <w:r>
              <w:t xml:space="preserve"> </w:t>
            </w:r>
            <m:oMath>
              <m:f>
                <m:fPr>
                  <m:type m:val="bar"/>
                </m:fPr>
                <m:num>
                  <m:r>
                    <m:t>1</m:t>
                  </m:r>
                </m:num>
                <m:den>
                  <m:r>
                    <m:t>2</m:t>
                  </m:r>
                </m:den>
              </m:f>
              <m:r>
                <m:rPr>
                  <m:sty m:val="p"/>
                </m:rPr>
                <m:t>−</m:t>
              </m:r>
              <m:f>
                <m:fPr>
                  <m:type m:val="bar"/>
                </m:fPr>
                <m:num>
                  <m:r>
                    <m:t>5</m:t>
                  </m:r>
                </m:num>
                <m:den>
                  <m:r>
                    <m:t>6</m:t>
                  </m:r>
                </m:den>
              </m:f>
            </m:oMath>
            <w:r>
              <w:t xml:space="preserve">.</w:t>
            </w:r>
          </w:p>
          <w:p>
            <w:pPr>
              <w:pStyle w:val="BodyText"/>
            </w:pPr>
            <w:r>
              <w:t xml:space="preserve">The fractions have different denominators so they cannot be subtracted directly. You will then need to find the lowest common denominator.</w:t>
            </w:r>
          </w:p>
          <w:p>
            <w:pPr>
              <w:pStyle w:val="BodyText"/>
            </w:pPr>
            <w:r>
              <w:t xml:space="preserve">You can start by identifying the multiples of the denominators</w:t>
            </w:r>
            <w:r>
              <w:t xml:space="preserve"> </w:t>
            </w:r>
            <m:oMath>
              <m:r>
                <m:t>2</m:t>
              </m:r>
            </m:oMath>
            <w:r>
              <w:t xml:space="preserve"> </w:t>
            </w:r>
            <w:r>
              <w:t xml:space="preserve">and</w:t>
            </w:r>
            <w:r>
              <w:t xml:space="preserve"> </w:t>
            </w:r>
            <m:oMath>
              <m:r>
                <m:t>6</m:t>
              </m:r>
            </m:oMath>
            <w:r>
              <w:t xml:space="preserve">.</w:t>
            </w:r>
          </w:p>
          <w:p>
            <w:pPr>
              <w:pStyle w:val="BodyText"/>
            </w:pPr>
            <m:oMathPara>
              <m:oMathParaPr>
                <m:jc m:val="center"/>
              </m:oMathParaPr>
              <m:oMath>
                <m:m>
                  <m:mPr>
                    <m:baseJc m:val="center"/>
                    <m:plcHide m:val="on"/>
                    <m:mcs>
                      <m:mc>
                        <m:mcPr>
                          <m:mcJc m:val="right"/>
                          <m:count m:val="1"/>
                        </m:mcPr>
                      </m:mc>
                      <m:mc>
                        <m:mcPr>
                          <m:mcJc m:val="left"/>
                          <m:count m:val="1"/>
                        </m:mcPr>
                      </m:mc>
                    </m:mcs>
                  </m:mPr>
                  <m:mr>
                    <m:e>
                      <m:r>
                        <m:rPr>
                          <m:nor/>
                          <m:sty m:val="p"/>
                          <m:scr m:val="sans-serif"/>
                        </m:rPr>
                        <m:t>Multiples of </m:t>
                      </m:r>
                      <m:r>
                        <m:t>2</m:t>
                      </m:r>
                      <m:r>
                        <m:rPr>
                          <m:nor/>
                          <m:sty m:val="p"/>
                          <m:scr m:val="sans-serif"/>
                        </m:rPr>
                        <m:t>:</m:t>
                      </m:r>
                    </m:e>
                    <m:e>
                      <m:r>
                        <m:t> </m:t>
                      </m:r>
                      <m:r>
                        <m:t>2</m:t>
                      </m:r>
                      <m:r>
                        <m:t> </m:t>
                      </m:r>
                      <m:r>
                        <m:t>4</m:t>
                      </m:r>
                      <m:r>
                        <m:t> </m:t>
                      </m:r>
                      <m:r>
                        <m:t>6</m:t>
                      </m:r>
                      <m:r>
                        <m:t> </m:t>
                      </m:r>
                      <m:r>
                        <m:t>8</m:t>
                      </m:r>
                      <m:r>
                        <m:t> </m:t>
                      </m:r>
                      <m:r>
                        <m:t>10</m:t>
                      </m:r>
                      <m:r>
                        <m:t> </m:t>
                      </m:r>
                      <m:r>
                        <m:t>12</m:t>
                      </m:r>
                      <m:r>
                        <m:t> </m:t>
                      </m:r>
                      <m:r>
                        <m:rPr>
                          <m:sty m:val="p"/>
                        </m:rPr>
                        <m:t>⋯</m:t>
                      </m:r>
                    </m:e>
                  </m:mr>
                  <m:mr>
                    <m:e>
                      <m:r>
                        <m:rPr>
                          <m:nor/>
                          <m:sty m:val="p"/>
                          <m:scr m:val="sans-serif"/>
                        </m:rPr>
                        <m:t>Multiples of </m:t>
                      </m:r>
                      <m:r>
                        <m:t>6</m:t>
                      </m:r>
                      <m:r>
                        <m:rPr>
                          <m:nor/>
                          <m:sty m:val="p"/>
                          <m:scr m:val="sans-serif"/>
                        </m:rPr>
                        <m:t>:</m:t>
                      </m:r>
                    </m:e>
                    <m:e>
                      <m:r>
                        <m:t> </m:t>
                      </m:r>
                      <m:r>
                        <m:t>6</m:t>
                      </m:r>
                      <m:r>
                        <m:t> </m:t>
                      </m:r>
                      <m:r>
                        <m:t>12</m:t>
                      </m:r>
                      <m:r>
                        <m:t> </m:t>
                      </m:r>
                      <m:r>
                        <m:t>18</m:t>
                      </m:r>
                      <m:r>
                        <m:t> </m:t>
                      </m:r>
                      <m:r>
                        <m:rPr>
                          <m:sty m:val="p"/>
                        </m:rPr>
                        <m:t>⋯</m:t>
                      </m:r>
                    </m:e>
                  </m:mr>
                  <m:mr>
                    <m:e>
                      <m:r>
                        <m:rPr>
                          <m:nor/>
                          <m:sty m:val="p"/>
                          <m:scr m:val="sans-serif"/>
                        </m:rPr>
                        <m:t>Common multiples:</m:t>
                      </m:r>
                    </m:e>
                    <m:e>
                      <m:r>
                        <m:t> </m:t>
                      </m:r>
                      <m:r>
                        <m:t>6</m:t>
                      </m:r>
                      <m:r>
                        <m:t> </m:t>
                      </m:r>
                      <m:r>
                        <m:t>12</m:t>
                      </m:r>
                      <m:r>
                        <m:t> </m:t>
                      </m:r>
                      <m:r>
                        <m:rPr>
                          <m:sty m:val="p"/>
                        </m:rPr>
                        <m:t>⋯</m:t>
                      </m:r>
                    </m:e>
                  </m:mr>
                  <m:mr>
                    <m:e>
                      <m:r>
                        <m:rPr>
                          <m:nor/>
                          <m:sty m:val="p"/>
                          <m:scr m:val="sans-serif"/>
                        </m:rPr>
                        <m:t>lowest common multiple:</m:t>
                      </m:r>
                    </m:e>
                    <m:e>
                      <m:r>
                        <m:t> </m:t>
                      </m:r>
                      <m:r>
                        <m:t>6</m:t>
                      </m:r>
                    </m:e>
                  </m:mr>
                </m:m>
              </m:oMath>
            </m:oMathPara>
          </w:p>
          <w:p>
            <w:pPr>
              <w:pStyle w:val="FirstParagraph"/>
            </w:pPr>
            <w:r>
              <w:t xml:space="preserve">The lowest common multiple is</w:t>
            </w:r>
            <w:r>
              <w:t xml:space="preserve"> </w:t>
            </w:r>
            <m:oMath>
              <m:r>
                <m:t>6</m:t>
              </m:r>
            </m:oMath>
            <w:r>
              <w:t xml:space="preserve">, so you can rewrite both fractions so that they both have a denominator of</w:t>
            </w:r>
            <w:r>
              <w:t xml:space="preserve"> </w:t>
            </w:r>
            <m:oMath>
              <m:r>
                <m:t>6</m:t>
              </m:r>
            </m:oMath>
            <w:r>
              <w:t xml:space="preserve">.</w:t>
            </w:r>
          </w:p>
          <w:p>
            <w:pPr>
              <w:pStyle w:val="BodyText"/>
            </w:pPr>
            <m:oMathPara>
              <m:oMathParaPr>
                <m:jc m:val="center"/>
              </m:oMathParaPr>
              <m:oMath>
                <m:m>
                  <m:mPr>
                    <m:baseJc m:val="center"/>
                    <m:plcHide m:val="on"/>
                    <m:mcs>
                      <m:mc>
                        <m:mcPr>
                          <m:mcJc m:val="right"/>
                          <m:count m:val="1"/>
                        </m:mcPr>
                      </m:mc>
                      <m:mc>
                        <m:mcPr>
                          <m:mcJc m:val="left"/>
                          <m:count m:val="1"/>
                        </m:mcPr>
                      </m:mc>
                    </m:mcs>
                  </m:mPr>
                  <m:mr>
                    <m:e/>
                    <m:e>
                      <m:f>
                        <m:fPr>
                          <m:type m:val="bar"/>
                        </m:fPr>
                        <m:num>
                          <m:r>
                            <m:t>1</m:t>
                          </m:r>
                        </m:num>
                        <m:den>
                          <m:r>
                            <m:t>2</m:t>
                          </m:r>
                        </m:den>
                      </m:f>
                      <m:limUpp>
                        <m:e>
                          <m:r>
                            <m:rPr>
                              <m:sty m:val="p"/>
                            </m:rPr>
                            <m:t>=</m:t>
                          </m:r>
                        </m:e>
                        <m:lim>
                          <m:r>
                            <m:rPr>
                              <m:sty m:val="p"/>
                            </m:rPr>
                            <m:t>×</m:t>
                          </m:r>
                          <m:r>
                            <m:t>3</m:t>
                          </m:r>
                        </m:lim>
                      </m:limUpp>
                      <m:f>
                        <m:fPr>
                          <m:type m:val="bar"/>
                        </m:fPr>
                        <m:num>
                          <m:r>
                            <m:t>3</m:t>
                          </m:r>
                        </m:num>
                        <m:den>
                          <m:r>
                            <m:t>6</m:t>
                          </m:r>
                        </m:den>
                      </m:f>
                    </m:e>
                  </m:mr>
                  <m:mr>
                    <m:e/>
                    <m:e>
                      <m:f>
                        <m:fPr>
                          <m:type m:val="bar"/>
                        </m:fPr>
                        <m:num>
                          <m:r>
                            <m:t>5</m:t>
                          </m:r>
                        </m:num>
                        <m:den>
                          <m:r>
                            <m:t>6</m:t>
                          </m:r>
                        </m:den>
                      </m:f>
                      <m:limUpp>
                        <m:e>
                          <m:r>
                            <m:rPr>
                              <m:sty m:val="p"/>
                            </m:rPr>
                            <m:t>=</m:t>
                          </m:r>
                        </m:e>
                        <m:lim>
                          <m:r>
                            <m:rPr>
                              <m:sty m:val="p"/>
                            </m:rPr>
                            <m:t>×</m:t>
                          </m:r>
                          <m:r>
                            <m:t>1</m:t>
                          </m:r>
                        </m:lim>
                      </m:limUpp>
                      <m:f>
                        <m:fPr>
                          <m:type m:val="bar"/>
                        </m:fPr>
                        <m:num>
                          <m:r>
                            <m:t>5</m:t>
                          </m:r>
                        </m:num>
                        <m:den>
                          <m:r>
                            <m:t>6</m:t>
                          </m:r>
                        </m:den>
                      </m:f>
                    </m:e>
                  </m:mr>
                </m:m>
              </m:oMath>
            </m:oMathPara>
          </w:p>
          <w:p>
            <w:pPr>
              <w:pStyle w:val="FirstParagraph"/>
            </w:pPr>
            <w:r>
              <w:t xml:space="preserve">Now that both fractions have the same denominator, you can now subtract the numerators.</w:t>
            </w:r>
          </w:p>
          <w:p>
            <w:pPr>
              <w:pStyle w:val="BodyText"/>
            </w:pPr>
            <m:oMathPara>
              <m:oMathParaPr>
                <m:jc m:val="center"/>
              </m:oMathParaPr>
              <m:oMath>
                <m:f>
                  <m:fPr>
                    <m:type m:val="bar"/>
                  </m:fPr>
                  <m:num>
                    <m:r>
                      <m:t>3</m:t>
                    </m:r>
                  </m:num>
                  <m:den>
                    <m:r>
                      <m:t>6</m:t>
                    </m:r>
                  </m:den>
                </m:f>
                <m:r>
                  <m:rPr>
                    <m:sty m:val="p"/>
                  </m:rPr>
                  <m:t>−</m:t>
                </m:r>
                <m:f>
                  <m:fPr>
                    <m:type m:val="bar"/>
                  </m:fPr>
                  <m:num>
                    <m:r>
                      <m:t>5</m:t>
                    </m:r>
                  </m:num>
                  <m:den>
                    <m:r>
                      <m:t>6</m:t>
                    </m:r>
                  </m:den>
                </m:f>
                <m:r>
                  <m:rPr>
                    <m:sty m:val="p"/>
                  </m:rPr>
                  <m:t>=</m:t>
                </m:r>
                <m:f>
                  <m:fPr>
                    <m:type m:val="bar"/>
                  </m:fPr>
                  <m:num>
                    <m:r>
                      <m:t>3</m:t>
                    </m:r>
                    <m:r>
                      <m:rPr>
                        <m:sty m:val="p"/>
                      </m:rPr>
                      <m:t>−</m:t>
                    </m:r>
                    <m:r>
                      <m:t>5</m:t>
                    </m:r>
                  </m:num>
                  <m:den>
                    <m:r>
                      <m:t>6</m:t>
                    </m:r>
                  </m:den>
                </m:f>
                <m:r>
                  <m:rPr>
                    <m:sty m:val="p"/>
                  </m:rPr>
                  <m:t>=</m:t>
                </m:r>
                <m:f>
                  <m:fPr>
                    <m:type m:val="bar"/>
                  </m:fPr>
                  <m:num>
                    <m:r>
                      <m:rPr>
                        <m:sty m:val="p"/>
                      </m:rPr>
                      <m:t>−</m:t>
                    </m:r>
                    <m:r>
                      <m:t>2</m:t>
                    </m:r>
                  </m:num>
                  <m:den>
                    <m:r>
                      <m:t>6</m:t>
                    </m:r>
                  </m:den>
                </m:f>
              </m:oMath>
            </m:oMathPara>
          </w:p>
          <w:p>
            <w:pPr>
              <w:pStyle w:val="FirstParagraph"/>
            </w:pPr>
            <w:pPr>
              <w:spacing w:after="16"/>
            </w:pPr>
            <w:r>
              <w:t xml:space="preserve">Simplifying the fraction gives</w:t>
            </w:r>
          </w:p>
          <w:p>
            <w:pPr>
              <w:pStyle w:val="BodyText"/>
            </w:pPr>
            <m:oMathPara>
              <m:oMathParaPr>
                <m:jc m:val="center"/>
              </m:oMathParaPr>
              <m:oMath>
                <m:f>
                  <m:fPr>
                    <m:type m:val="bar"/>
                  </m:fPr>
                  <m:num>
                    <m:r>
                      <m:t>1</m:t>
                    </m:r>
                  </m:num>
                  <m:den>
                    <m:r>
                      <m:t>2</m:t>
                    </m:r>
                  </m:den>
                </m:f>
                <m:r>
                  <m:rPr>
                    <m:sty m:val="p"/>
                  </m:rPr>
                  <m:t>−</m:t>
                </m:r>
                <m:f>
                  <m:fPr>
                    <m:type m:val="bar"/>
                  </m:fPr>
                  <m:num>
                    <m:r>
                      <m:t>5</m:t>
                    </m:r>
                  </m:num>
                  <m:den>
                    <m:r>
                      <m:t>6</m:t>
                    </m:r>
                  </m:den>
                </m:f>
                <m:r>
                  <m:rPr>
                    <m:sty m:val="p"/>
                  </m:rPr>
                  <m:t>=</m:t>
                </m:r>
                <m:f>
                  <m:fPr>
                    <m:type m:val="bar"/>
                  </m:fPr>
                  <m:num>
                    <m:r>
                      <m:rPr>
                        <m:sty m:val="p"/>
                      </m:rPr>
                      <m:t>−</m:t>
                    </m:r>
                    <m:r>
                      <m:t>2</m:t>
                    </m:r>
                  </m:num>
                  <m:den>
                    <m:r>
                      <m:t>6</m:t>
                    </m:r>
                  </m:den>
                </m:f>
                <m:r>
                  <m:rPr>
                    <m:sty m:val="p"/>
                  </m:rPr>
                  <m:t>=</m:t>
                </m:r>
                <m:f>
                  <m:fPr>
                    <m:type m:val="bar"/>
                  </m:fPr>
                  <m:num>
                    <m:r>
                      <m:rPr>
                        <m:sty m:val="p"/>
                      </m:rPr>
                      <m:t>−</m:t>
                    </m:r>
                    <m:r>
                      <m:t>1</m:t>
                    </m:r>
                  </m:num>
                  <m:den>
                    <m:r>
                      <m:t>3</m:t>
                    </m:r>
                  </m:den>
                </m:f>
                <m:r>
                  <m:rPr>
                    <m:sty m:val="p"/>
                  </m:rPr>
                  <m:t>=</m:t>
                </m:r>
                <m:r>
                  <m:rPr>
                    <m:sty m:val="p"/>
                  </m:rPr>
                  <m:t>−</m:t>
                </m:r>
                <m:f>
                  <m:fPr>
                    <m:type m:val="bar"/>
                  </m:fPr>
                  <m:num>
                    <m:r>
                      <m:t>1</m:t>
                    </m:r>
                  </m:num>
                  <m:den>
                    <m:r>
                      <m:t>3</m:t>
                    </m:r>
                  </m:den>
                </m:f>
              </m:oMath>
            </m:oMathPara>
          </w:p>
          <w:p>
            <w:pPr>
              <w:pStyle w:val="FirstParagraph"/>
            </w:pPr>
            <w:r>
              <w:t xml:space="preserve">and this is your final answer.</w:t>
            </w:r>
          </w:p>
        </w:tc>
      </w:tr>
    </w:tbl>
    <w:p>
      <w:pPr>
        <w:pStyle w:val="BodyText"/>
      </w:pPr>
      <w:r>
        <w:t xml:space="preserve">The figure below provides a visual representation of adding</w:t>
      </w:r>
      <w:r>
        <w:t xml:space="preserve"> </w:t>
      </w:r>
      <m:oMath>
        <m:f>
          <m:fPr>
            <m:type m:val="bar"/>
          </m:fPr>
          <m:num>
            <m:r>
              <m:t>4</m:t>
            </m:r>
          </m:num>
          <m:den>
            <m:r>
              <m:t>5</m:t>
            </m:r>
          </m:den>
        </m:f>
      </m:oMath>
      <w:r>
        <w:t xml:space="preserve"> </w:t>
      </w:r>
      <w:r>
        <w:t xml:space="preserve">(blue) and</w:t>
      </w:r>
      <w:r>
        <w:t xml:space="preserve"> </w:t>
      </w:r>
      <m:oMath>
        <m:f>
          <m:fPr>
            <m:type m:val="bar"/>
          </m:fPr>
          <m:num>
            <m:r>
              <m:t>3</m:t>
            </m:r>
          </m:num>
          <m:den>
            <m:r>
              <m:t>8</m:t>
            </m:r>
          </m:den>
        </m:f>
      </m:oMath>
      <w:r>
        <w:t xml:space="preserve"> </w:t>
      </w:r>
      <w:r>
        <w:t xml:space="preserve">(red). It uses shaded rectangular bars to show the original fractions on the left, their conversion to a common denominator</w:t>
      </w:r>
      <w:r>
        <w:t xml:space="preserve"> </w:t>
      </w:r>
      <m:oMath>
        <m:r>
          <m:t>40</m:t>
        </m:r>
      </m:oMath>
      <w:r>
        <w:t xml:space="preserve"> </w:t>
      </w:r>
      <w:r>
        <w:t xml:space="preserve">in the middle, and the final sum of</w:t>
      </w:r>
      <w:r>
        <w:t xml:space="preserve"> </w:t>
      </w:r>
      <m:oMath>
        <m:r>
          <m:t>1</m:t>
        </m:r>
        <m:f>
          <m:fPr>
            <m:type m:val="bar"/>
          </m:fPr>
          <m:num>
            <m:r>
              <m:t>7</m:t>
            </m:r>
          </m:num>
          <m:den>
            <m:r>
              <m:t>40</m:t>
            </m:r>
          </m:den>
        </m:f>
      </m:oMath>
      <w:r>
        <w:t xml:space="preserve"> </w:t>
      </w:r>
      <w:r>
        <w:t xml:space="preserve">on the right.</w:t>
      </w:r>
    </w:p>
    <w:p>
      <w:pPr>
        <w:pStyle w:val="BodyText"/>
      </w:pPr>
      <m:oMathPara>
        <m:oMathParaPr>
          <m:jc m:val="center"/>
        </m:oMathParaPr>
        <m:oMath>
          <m:f>
            <m:fPr>
              <m:type m:val="bar"/>
            </m:fPr>
            <m:num>
              <m:r>
                <m:t>4</m:t>
              </m:r>
            </m:num>
            <m:den>
              <m:r>
                <m:t>5</m:t>
              </m:r>
            </m:den>
          </m:f>
          <m:r>
            <m:rPr>
              <m:sty m:val="p"/>
            </m:rPr>
            <m:t>+</m:t>
          </m:r>
          <m:f>
            <m:fPr>
              <m:type m:val="bar"/>
            </m:fPr>
            <m:num>
              <m:r>
                <m:t>3</m:t>
              </m:r>
            </m:num>
            <m:den>
              <m:r>
                <m:t>8</m:t>
              </m:r>
            </m:den>
          </m:f>
          <m:r>
            <m:rPr>
              <m:sty m:val="p"/>
            </m:rPr>
            <m:t>=</m:t>
          </m:r>
          <m:f>
            <m:fPr>
              <m:type m:val="bar"/>
            </m:fPr>
            <m:num>
              <m:r>
                <m:t>32</m:t>
              </m:r>
            </m:num>
            <m:den>
              <m:r>
                <m:t>40</m:t>
              </m:r>
            </m:den>
          </m:f>
          <m:r>
            <m:rPr>
              <m:sty m:val="p"/>
            </m:rPr>
            <m:t>+</m:t>
          </m:r>
          <m:f>
            <m:fPr>
              <m:type m:val="bar"/>
            </m:fPr>
            <m:num>
              <m:r>
                <m:t>15</m:t>
              </m:r>
            </m:num>
            <m:den>
              <m:r>
                <m:t>40</m:t>
              </m:r>
            </m:den>
          </m:f>
          <m:r>
            <m:rPr>
              <m:sty m:val="p"/>
            </m:rPr>
            <m:t>=</m:t>
          </m:r>
          <m:f>
            <m:fPr>
              <m:type m:val="bar"/>
            </m:fPr>
            <m:num>
              <m:r>
                <m:t>47</m:t>
              </m:r>
            </m:num>
            <m:den>
              <m:r>
                <m:t>40</m:t>
              </m:r>
            </m:den>
          </m:f>
          <m:r>
            <m:rPr>
              <m:sty m:val="p"/>
            </m:rPr>
            <m:t>=</m:t>
          </m:r>
          <m:r>
            <m:t>1</m:t>
          </m:r>
          <m:f>
            <m:fPr>
              <m:type m:val="bar"/>
            </m:fPr>
            <m:num>
              <m:r>
                <m:t>7</m:t>
              </m:r>
            </m:num>
            <m:den>
              <m:r>
                <m:t>40</m:t>
              </m:r>
            </m:den>
          </m:f>
        </m:oMath>
      </m:oMathPara>
    </w:p>
    <w:p>
      <w:pPr>
        <w:pStyle w:val="CaptionedFigure"/>
      </w:pPr>
      <w:r>
        <w:drawing>
          <wp:inline>
            <wp:extent cx="4126326" cy="3703704"/>
            <wp:effectExtent b="0" l="0" r="0" t="0"/>
            <wp:docPr descr="Addition of fractions represented by shaded regions of rectangular bars and equivalent fractions." title="" id="40" name="Picture"/>
            <a:graphic>
              <a:graphicData uri="http://schemas.openxmlformats.org/drawingml/2006/picture">
                <pic:pic>
                  <pic:nvPicPr>
                    <pic:cNvPr descr="FiguresPNG/arithmeticonnumericalfractions-fig1.png" id="41" name="Picture"/>
                    <pic:cNvPicPr>
                      <a:picLocks noChangeArrowheads="1" noChangeAspect="1"/>
                    </pic:cNvPicPr>
                  </pic:nvPicPr>
                  <pic:blipFill>
                    <a:blip r:embed="rId39"/>
                    <a:stretch>
                      <a:fillRect/>
                    </a:stretch>
                  </pic:blipFill>
                  <pic:spPr bwMode="auto">
                    <a:xfrm>
                      <a:off x="0" y="0"/>
                      <a:ext cx="4126326" cy="3703704"/>
                    </a:xfrm>
                    <a:prstGeom prst="rect">
                      <a:avLst/>
                    </a:prstGeom>
                    <a:noFill/>
                    <a:ln w="9525">
                      <a:noFill/>
                      <a:headEnd/>
                      <a:tailEnd/>
                    </a:ln>
                  </pic:spPr>
                </pic:pic>
              </a:graphicData>
            </a:graphic>
          </wp:inline>
        </w:drawing>
      </w:r>
    </w:p>
    <w:p>
      <w:pPr>
        <w:pStyle w:val="ImageCaption"/>
      </w:pPr>
      <w:r>
        <w:t xml:space="preserve">Addition of fractions represented by shaded regions of rectangular bars and equivalent fractions.</w:t>
      </w:r>
    </w:p>
    <w:bookmarkEnd w:id="42"/>
    <w:bookmarkStart w:id="57" w:name="multiplying-fractions"/>
    <w:p>
      <w:pPr>
        <w:pStyle w:val="Heading1"/>
      </w:pPr>
      <w:r>
        <w:t xml:space="preserve">Multiplying fractions</w:t>
      </w:r>
    </w:p>
    <w:p>
      <w:pPr>
        <w:pStyle w:val="FirstParagraph"/>
      </w:pPr>
      <w:r>
        <w:t xml:space="preserve">Multiplying fractions means finding a fraction of another fraction.</w:t>
      </w:r>
    </w:p>
    <w:p>
      <w:pPr>
        <w:pStyle w:val="BodyText"/>
      </w:pPr>
      <m:oMathPara>
        <m:oMathParaPr>
          <m:jc m:val="center"/>
        </m:oMathParaPr>
        <m:oMath>
          <m:f>
            <m:fPr>
              <m:type m:val="bar"/>
            </m:fPr>
            <m:num>
              <m:r>
                <m:t>1</m:t>
              </m:r>
            </m:num>
            <m:den>
              <m:r>
                <m:t>2</m:t>
              </m:r>
            </m:den>
          </m:f>
          <m:r>
            <m:rPr>
              <m:sty m:val="p"/>
            </m:rPr>
            <m:t>⋅</m:t>
          </m:r>
          <m:f>
            <m:fPr>
              <m:type m:val="bar"/>
            </m:fPr>
            <m:num>
              <m:r>
                <m:t>1</m:t>
              </m:r>
            </m:num>
            <m:den>
              <m:r>
                <m:t>3</m:t>
              </m:r>
            </m:den>
          </m:f>
          <m:r>
            <m:t>  </m:t>
          </m:r>
          <m:r>
            <m:rPr>
              <m:nor/>
              <m:sty m:val="p"/>
              <m:scr m:val="sans-serif"/>
            </m:rPr>
            <m:t>"a half of a third"</m:t>
          </m:r>
        </m:oMath>
      </m:oMathPara>
    </w:p>
    <w:p>
      <w:pPr>
        <w:pStyle w:val="FirstParagraph"/>
      </w:pPr>
      <w:r>
        <w:t xml:space="preserve">When you multiply two fractions that are both less than</w:t>
      </w:r>
      <w:r>
        <w:t xml:space="preserve"> </w:t>
      </w:r>
      <m:oMath>
        <m:r>
          <m:t>1</m:t>
        </m:r>
      </m:oMath>
      <w:r>
        <w:t xml:space="preserve">, the result is smaller than both of the original fractions because you are taking a part of a part. This is different from multiplying whole numbers greater than</w:t>
      </w:r>
      <w:r>
        <w:t xml:space="preserve"> </w:t>
      </w:r>
      <m:oMath>
        <m:r>
          <m:t>1</m:t>
        </m:r>
      </m:oMath>
      <w:r>
        <w:t xml:space="preserve">, where multiplying makes numbers bigger.</w:t>
      </w:r>
    </w:p>
    <w:p>
      <w:pPr>
        <w:pStyle w:val="BodyText"/>
      </w:pPr>
      <w:r>
        <w:t xml:space="preserve">Imagine you have yet another delicious chocolate bar – probably from Cantor’s Confectionery. Suppose you divide it vertically into three equal parts (thirds) and cover the first part so that</w:t>
      </w:r>
      <w:r>
        <w:t xml:space="preserve"> </w:t>
      </w:r>
      <m:oMath>
        <m:f>
          <m:fPr>
            <m:type m:val="bar"/>
          </m:fPr>
          <m:num>
            <m:r>
              <m:t>1</m:t>
            </m:r>
          </m:num>
          <m:den>
            <m:r>
              <m:t>3</m:t>
            </m:r>
          </m:den>
        </m:f>
      </m:oMath>
      <w:r>
        <w:t xml:space="preserve"> </w:t>
      </w:r>
      <w:r>
        <w:t xml:space="preserve">of the bar is covered. Suppose you now divide the same bar horizontally into two equal parts (halves) and cover the first part so that</w:t>
      </w:r>
      <w:r>
        <w:t xml:space="preserve"> </w:t>
      </w:r>
      <m:oMath>
        <m:f>
          <m:fPr>
            <m:type m:val="bar"/>
          </m:fPr>
          <m:num>
            <m:r>
              <m:t>1</m:t>
            </m:r>
          </m:num>
          <m:den>
            <m:r>
              <m:t>2</m:t>
            </m:r>
          </m:den>
        </m:f>
      </m:oMath>
      <w:r>
        <w:t xml:space="preserve"> </w:t>
      </w:r>
      <w:r>
        <w:t xml:space="preserve">of the bar is covered. The overlapping section shows the part that is both a half and a third at the same time. It covers one out of six equal parts of the bar.</w:t>
      </w:r>
    </w:p>
    <w:p>
      <w:pPr>
        <w:pStyle w:val="BodyText"/>
      </w:pPr>
      <m:oMathPara>
        <m:oMathParaPr>
          <m:jc m:val="center"/>
        </m:oMathParaPr>
        <m:oMath>
          <m:f>
            <m:fPr>
              <m:type m:val="bar"/>
            </m:fPr>
            <m:num>
              <m:r>
                <m:t>1</m:t>
              </m:r>
            </m:num>
            <m:den>
              <m:r>
                <m:t>2</m:t>
              </m:r>
            </m:den>
          </m:f>
          <m:r>
            <m:rPr>
              <m:sty m:val="p"/>
            </m:rPr>
            <m:t>⋅</m:t>
          </m:r>
          <m:f>
            <m:fPr>
              <m:type m:val="bar"/>
            </m:fPr>
            <m:num>
              <m:r>
                <m:t>1</m:t>
              </m:r>
            </m:num>
            <m:den>
              <m:r>
                <m:t>3</m:t>
              </m:r>
            </m:den>
          </m:f>
          <m:r>
            <m:rPr>
              <m:sty m:val="p"/>
            </m:rPr>
            <m:t>=</m:t>
          </m:r>
          <m:f>
            <m:fPr>
              <m:type m:val="bar"/>
            </m:fPr>
            <m:num>
              <m:r>
                <m:t>1</m:t>
              </m:r>
            </m:num>
            <m:den>
              <m:r>
                <m:t>6</m:t>
              </m:r>
            </m:den>
          </m:f>
        </m:oMath>
      </m:oMathPara>
    </w:p>
    <w:p>
      <w:pPr>
        <w:pStyle w:val="FirstParagraph"/>
      </w:pPr>
      <w:r>
        <w:t xml:space="preserve">This is why multiplying fractions means taking one fraction of another.</w:t>
      </w:r>
    </w:p>
    <w:tbl>
      <w:tblPr>
        <w:tblStyle w:val="Table"/>
        <w:tblLook w:firstRow="0" w:lastRow="0" w:firstColumn="0" w:lastColumn="0" w:noHBand="0" w:noVBand="0" w:val="0000"/>
        <w:tblBorders>
          <w:top w:val="single" w:sz="4" w:space="0" w:color="0758E5"/>
          <w:left w:val="single" w:sz="24" w:space="0" w:color="0758E5"/>
          <w:bottom w:val="single" w:sz="4" w:space="0" w:color="0758E5"/>
          <w:right w:val="single" w:sz="4" w:space="0" w:color="0758E5"/>
        </w:tblBorders>
        <w:tblCellMar>
          <w:left w:w="144" w:type="dxa"/>
          <w:right w:w="144" w:type="dxa"/>
        </w:tblCellMar>
        <w:tblLook w:firstRow="0" w:lastRow="0" w:firstColumn="0" w:lastColumn="0" w:noHBand="0" w:noVBand="0" w:val="0000"/>
      </w:tblPr>
      <w:tr>
        <w:trPr>
          <w:cantSplit/>
        </w:trPr>
        <w:tc>
          <w:tcPr>
            <w:shd w:color="auto" w:fill="dae6fb" w:val="clear"/>
            <w:tcMar>
              <w:top w:w="92" w:type="dxa"/>
              <w:bottom w:w="92" w:type="dxa"/>
            </w:tcMar>
          </w:tcPr>
          <w:p>
            <w:pPr>
              <w:pStyle w:val="BodyText"/>
            </w:pPr>
            <w:pPr>
              <w:spacing w:before="0" w:after="0"/>
              <w:textAlignment w:val="center"/>
            </w:pPr>
            <w:r>
              <w:drawing>
                <wp:inline>
                  <wp:extent cx="152400" cy="152400"/>
                  <wp:effectExtent b="0" l="0" r="0" t="0"/>
                  <wp:docPr descr="" title="" id="43" name="Picture"/>
                  <a:graphic>
                    <a:graphicData uri="http://schemas.openxmlformats.org/drawingml/2006/picture">
                      <pic:pic>
                        <pic:nvPicPr>
                          <pic:cNvPr descr="/Applications/quarto/share/formats/docx/note.png" id="44" name="Picture"/>
                          <pic:cNvPicPr>
                            <a:picLocks noChangeArrowheads="1" noChangeAspect="1"/>
                          </pic:cNvPicPr>
                        </pic:nvPicPr>
                        <pic:blipFill>
                          <a:blip r:embed="rId24"/>
                          <a:stretch>
                            <a:fillRect/>
                          </a:stretch>
                        </pic:blipFill>
                        <pic:spPr bwMode="auto">
                          <a:xfrm>
                            <a:off x="0" y="0"/>
                            <a:ext cx="152400" cy="152400"/>
                          </a:xfrm>
                          <a:prstGeom prst="rect">
                            <a:avLst/>
                          </a:prstGeom>
                          <a:noFill/>
                          <a:ln w="9525">
                            <a:noFill/>
                            <a:headEnd/>
                            <a:tailEnd/>
                          </a:ln>
                        </pic:spPr>
                      </pic:pic>
                    </a:graphicData>
                  </a:graphic>
                </wp:inline>
              </w:drawing>
            </w:r>
            <w:r>
              <w:t xml:space="preserve"> </w:t>
            </w:r>
            <w:r>
              <w:t xml:space="preserve"> </w:t>
            </w:r>
            <w:r>
              <w:t xml:space="preserve">Multiplying fractions</w:t>
            </w:r>
          </w:p>
        </w:tc>
      </w:tr>
      <w:tr>
        <w:trPr>
          <w:cantSplit/>
        </w:trPr>
        <w:tc>
          <w:tcPr>
            <w:tcMar>
              <w:top w:w="108" w:type="dxa"/>
              <w:bottom w:w="108" w:type="dxa"/>
            </w:tcMar>
          </w:tcPr>
          <w:p>
            <w:pPr>
              <w:pStyle w:val="BodyText"/>
            </w:pPr>
            <w:pPr>
              <w:spacing w:before="16"/>
            </w:pPr>
            <w:r>
              <w:t xml:space="preserve">To multiply two fractions together:</w:t>
            </w:r>
          </w:p>
          <w:p>
            <w:pPr>
              <w:pStyle w:val="Compact"/>
              <w:numPr>
                <w:ilvl w:val="0"/>
                <w:numId w:val="1003"/>
              </w:numPr>
            </w:pPr>
            <w:r>
              <w:t xml:space="preserve">Multiply the numerators together and write this as the new numerator.</w:t>
            </w:r>
          </w:p>
          <w:p>
            <w:pPr>
              <w:pStyle w:val="Compact"/>
              <w:numPr>
                <w:ilvl w:val="0"/>
                <w:numId w:val="1003"/>
              </w:numPr>
            </w:pPr>
            <w:r>
              <w:t xml:space="preserve">Multiply the denominators together and write this as the new denominator.</w:t>
            </w:r>
          </w:p>
          <w:p>
            <w:pPr>
              <w:pStyle w:val="Compact"/>
              <w:numPr>
                <w:ilvl w:val="0"/>
                <w:numId w:val="1003"/>
              </w:numPr>
            </w:pPr>
            <w:r>
              <w:t xml:space="preserve">Simplify the result, if possible.</w:t>
            </w:r>
          </w:p>
          <w:p/>
        </w:tc>
      </w:tr>
    </w:tbl>
    <w:p>
      <w:pPr>
        <w:pStyle w:val="FirstParagraph"/>
      </w:pPr>
      <w:r>
        <w:t xml:space="preserve">Unlike with addition or subtraction, you do not need to find a common denominator when multiplying fractions. Each fraction acts as its own scaling; for instance, multiplying by</w:t>
      </w:r>
      <w:r>
        <w:t xml:space="preserve"> </w:t>
      </w:r>
      <m:oMath>
        <m:f>
          <m:fPr>
            <m:type m:val="bar"/>
          </m:fPr>
          <m:num>
            <m:r>
              <m:t>1</m:t>
            </m:r>
          </m:num>
          <m:den>
            <m:r>
              <m:t>2</m:t>
            </m:r>
          </m:den>
        </m:f>
      </m:oMath>
      <w:r>
        <w:t xml:space="preserve"> </w:t>
      </w:r>
      <w:r>
        <w:t xml:space="preserve">means</w:t>
      </w:r>
      <w:r>
        <w:t xml:space="preserve"> </w:t>
      </w:r>
      <w:r>
        <w:t xml:space="preserve">“take one half of”</w:t>
      </w:r>
      <w:r>
        <w:t xml:space="preserve">, and multiplying by</w:t>
      </w:r>
      <w:r>
        <w:t xml:space="preserve"> </w:t>
      </w:r>
      <m:oMath>
        <m:f>
          <m:fPr>
            <m:type m:val="bar"/>
          </m:fPr>
          <m:num>
            <m:r>
              <m:t>1</m:t>
            </m:r>
          </m:num>
          <m:den>
            <m:r>
              <m:t>3</m:t>
            </m:r>
          </m:den>
        </m:f>
      </m:oMath>
      <w:r>
        <w:t xml:space="preserve"> </w:t>
      </w:r>
      <w:r>
        <w:t xml:space="preserve">means</w:t>
      </w:r>
      <w:r>
        <w:t xml:space="preserve"> </w:t>
      </w:r>
      <w:r>
        <w:t xml:space="preserve">“take one third of”</w:t>
      </w:r>
      <w:r>
        <w:t xml:space="preserve">. If both fractions are less than</w:t>
      </w:r>
      <w:r>
        <w:t xml:space="preserve"> </w:t>
      </w:r>
      <m:oMath>
        <m:r>
          <m:t>1</m:t>
        </m:r>
      </m:oMath>
      <w:r>
        <w:t xml:space="preserve">, each denominator divides the quantity again, so the number gets smaller.</w:t>
      </w:r>
    </w:p>
    <w:tbl>
      <w:tblPr>
        <w:tblStyle w:val="Table"/>
        <w:tblInd w:w="164" w:type="dxa"/>
        <w:tblBorders>
          <w:left w:val="single" w:sz="24" w:space="0" w:color="0758E5"/>
        </w:tblBorders>
        <w:tblCellMar>
          <w:left w:w="0" w:type="dxa"/>
          <w:right w:w="0" w:type="dxa"/>
        </w:tblCellMar>
        <w:tblLook w:firstRow="0" w:lastRow="0" w:firstColumn="0" w:lastColumn="0" w:noHBand="0" w:noVBand="0" w:val="0000"/>
      </w:tblPr>
      <w:tblGrid>
        <w:gridCol w:w="7920"/>
      </w:tblGrid>
      <w:tr>
        <w:trPr>
          <w:cantSplit/>
        </w:trPr>
        <w:tc>
          <w:tcPr>
            <w:tcMar>
              <w:left w:w="144" w:type="dxa"/>
              <w:right w:w="144" w:type="dxa"/>
            </w:tcMar>
          </w:tcPr>
          <w:p>
            <w:pPr>
              <w:pStyle w:val="BodyText"/>
            </w:pPr>
            <w:pPr>
              <w:spacing w:before="0" w:after="8"/>
              <w:jc w:val="center"/>
            </w:pPr>
            <w:r>
              <w:drawing>
                <wp:inline>
                  <wp:extent cx="152400" cy="152400"/>
                  <wp:effectExtent b="0" l="0" r="0" t="0"/>
                  <wp:docPr descr="" title="" id="45" name="Picture"/>
                  <a:graphic>
                    <a:graphicData uri="http://schemas.openxmlformats.org/drawingml/2006/picture">
                      <pic:pic>
                        <pic:nvPicPr>
                          <pic:cNvPr descr="/Applications/quarto/share/formats/docx/note.png" id="46" name="Picture"/>
                          <pic:cNvPicPr>
                            <a:picLocks noChangeArrowheads="1" noChangeAspect="1"/>
                          </pic:cNvPicPr>
                        </pic:nvPicPr>
                        <pic:blipFill>
                          <a:blip r:embed="rId24"/>
                          <a:stretch>
                            <a:fillRect/>
                          </a:stretch>
                        </pic:blipFill>
                        <pic:spPr bwMode="auto">
                          <a:xfrm>
                            <a:off x="0" y="0"/>
                            <a:ext cx="152400" cy="152400"/>
                          </a:xfrm>
                          <a:prstGeom prst="rect">
                            <a:avLst/>
                          </a:prstGeom>
                          <a:noFill/>
                          <a:ln w="9525">
                            <a:noFill/>
                            <a:headEnd/>
                            <a:tailEnd/>
                          </a:ln>
                        </pic:spPr>
                      </pic:pic>
                    </a:graphicData>
                  </a:graphic>
                </wp:inline>
              </w:drawing>
            </w:r>
          </w:p>
        </w:tc>
        <w:tc>
          <w:p>
            <w:pPr>
              <w:pStyle w:val="BodyText"/>
            </w:pPr>
            <w:pPr>
              <w:spacing w:before="16" w:after="64"/>
            </w:pPr>
            <w:r>
              <w:rPr>
                <w:b/>
                <w:bCs/>
              </w:rPr>
              <w:t xml:space="preserve">Example 4</w:t>
            </w:r>
          </w:p>
          <w:p>
            <w:pPr>
              <w:pStyle w:val="BodyText"/>
            </w:pPr>
            <w:pPr>
              <w:spacing w:before="16"/>
            </w:pPr>
            <w:r>
              <w:t xml:space="preserve">Calculate</w:t>
            </w:r>
            <w:r>
              <w:t xml:space="preserve"> </w:t>
            </w:r>
            <m:oMath>
              <m:f>
                <m:fPr>
                  <m:type m:val="bar"/>
                </m:fPr>
                <m:num>
                  <m:r>
                    <m:t>3</m:t>
                  </m:r>
                </m:num>
                <m:den>
                  <m:r>
                    <m:t>4</m:t>
                  </m:r>
                </m:den>
              </m:f>
              <m:r>
                <m:rPr>
                  <m:sty m:val="p"/>
                </m:rPr>
                <m:t>⋅</m:t>
              </m:r>
              <m:f>
                <m:fPr>
                  <m:type m:val="bar"/>
                </m:fPr>
                <m:num>
                  <m:r>
                    <m:t>8</m:t>
                  </m:r>
                </m:num>
                <m:den>
                  <m:r>
                    <m:t>9</m:t>
                  </m:r>
                </m:den>
              </m:f>
            </m:oMath>
            <w:r>
              <w:t xml:space="preserve">.</w:t>
            </w:r>
          </w:p>
          <w:p>
            <w:pPr>
              <w:pStyle w:val="BodyText"/>
            </w:pPr>
            <w:pPr>
              <w:spacing w:after="16"/>
            </w:pPr>
            <w:r>
              <w:t xml:space="preserve">Multiply the numerators and the denominators separately, and simplify the result.</w:t>
            </w:r>
          </w:p>
          <w:p>
            <w:pPr>
              <w:pStyle w:val="BodyText"/>
            </w:pPr>
            <m:oMathPara>
              <m:oMathParaPr>
                <m:jc m:val="center"/>
              </m:oMathParaPr>
              <m:oMath>
                <m:f>
                  <m:fPr>
                    <m:type m:val="bar"/>
                  </m:fPr>
                  <m:num>
                    <m:r>
                      <m:t>3</m:t>
                    </m:r>
                  </m:num>
                  <m:den>
                    <m:r>
                      <m:t>4</m:t>
                    </m:r>
                  </m:den>
                </m:f>
                <m:r>
                  <m:rPr>
                    <m:sty m:val="p"/>
                  </m:rPr>
                  <m:t>⋅</m:t>
                </m:r>
                <m:f>
                  <m:fPr>
                    <m:type m:val="bar"/>
                  </m:fPr>
                  <m:num>
                    <m:r>
                      <m:t>8</m:t>
                    </m:r>
                  </m:num>
                  <m:den>
                    <m:r>
                      <m:t>9</m:t>
                    </m:r>
                  </m:den>
                </m:f>
                <m:r>
                  <m:rPr>
                    <m:sty m:val="p"/>
                  </m:rPr>
                  <m:t>=</m:t>
                </m:r>
                <m:f>
                  <m:fPr>
                    <m:type m:val="bar"/>
                  </m:fPr>
                  <m:num>
                    <m:r>
                      <m:t>3</m:t>
                    </m:r>
                    <m:r>
                      <m:rPr>
                        <m:sty m:val="p"/>
                      </m:rPr>
                      <m:t>⋅</m:t>
                    </m:r>
                    <m:r>
                      <m:t>8</m:t>
                    </m:r>
                  </m:num>
                  <m:den>
                    <m:r>
                      <m:t>4</m:t>
                    </m:r>
                    <m:r>
                      <m:rPr>
                        <m:sty m:val="p"/>
                      </m:rPr>
                      <m:t>⋅</m:t>
                    </m:r>
                    <m:r>
                      <m:t>9</m:t>
                    </m:r>
                  </m:den>
                </m:f>
                <m:r>
                  <m:rPr>
                    <m:sty m:val="p"/>
                  </m:rPr>
                  <m:t>=</m:t>
                </m:r>
                <m:f>
                  <m:fPr>
                    <m:type m:val="bar"/>
                  </m:fPr>
                  <m:num>
                    <m:r>
                      <m:t>24</m:t>
                    </m:r>
                  </m:num>
                  <m:den>
                    <m:r>
                      <m:t>36</m:t>
                    </m:r>
                  </m:den>
                </m:f>
                <m:r>
                  <m:rPr>
                    <m:sty m:val="p"/>
                  </m:rPr>
                  <m:t>=</m:t>
                </m:r>
                <m:f>
                  <m:fPr>
                    <m:type m:val="bar"/>
                  </m:fPr>
                  <m:num>
                    <m:r>
                      <m:t>2</m:t>
                    </m:r>
                  </m:num>
                  <m:den>
                    <m:r>
                      <m:t>3</m:t>
                    </m:r>
                  </m:den>
                </m:f>
              </m:oMath>
            </m:oMathPara>
          </w:p>
        </w:tc>
      </w:tr>
    </w:tbl>
    <w:p>
      <w:pPr>
        <w:pStyle w:val="FirstParagraph"/>
      </w:pPr>
      <w:r>
        <w:t xml:space="preserve">In this example, the numerators and the denominators of the fraction</w:t>
      </w:r>
      <w:r>
        <w:t xml:space="preserve"> </w:t>
      </w:r>
      <m:oMath>
        <m:f>
          <m:fPr>
            <m:type m:val="bar"/>
          </m:fPr>
          <m:num>
            <m:r>
              <m:t>24</m:t>
            </m:r>
          </m:num>
          <m:den>
            <m:r>
              <m:t>36</m:t>
            </m:r>
          </m:den>
        </m:f>
      </m:oMath>
      <w:r>
        <w:t xml:space="preserve"> </w:t>
      </w:r>
      <w:r>
        <w:t xml:space="preserve">are small enough to make simplifying manageable. When the numbers are larger, multiplying first can create very large numbers on the numerator and the denominator.</w:t>
      </w:r>
    </w:p>
    <w:p>
      <w:pPr>
        <w:pStyle w:val="BodyText"/>
      </w:pPr>
      <w:r>
        <w:t xml:space="preserve">A more reliable method is to</w:t>
      </w:r>
      <w:r>
        <w:t xml:space="preserve"> </w:t>
      </w:r>
      <w:r>
        <w:rPr>
          <w:b/>
          <w:bCs/>
        </w:rPr>
        <w:t xml:space="preserve">simplify before multiplying</w:t>
      </w:r>
      <w:r>
        <w:t xml:space="preserve">. You can do this by</w:t>
      </w:r>
      <w:r>
        <w:t xml:space="preserve"> </w:t>
      </w:r>
      <w:r>
        <w:rPr>
          <w:b/>
          <w:bCs/>
        </w:rPr>
        <w:t xml:space="preserve">cancelling</w:t>
      </w:r>
      <w:r>
        <w:t xml:space="preserve"> </w:t>
      </w:r>
      <w:r>
        <w:t xml:space="preserve">any common factors between any numerator and any denominator in the problem.</w:t>
      </w:r>
    </w:p>
    <w:tbl>
      <w:tblPr>
        <w:tblStyle w:val="Table"/>
        <w:tblInd w:w="164" w:type="dxa"/>
        <w:tblBorders>
          <w:left w:val="single" w:sz="24" w:space="0" w:color="0758E5"/>
        </w:tblBorders>
        <w:tblCellMar>
          <w:left w:w="0" w:type="dxa"/>
          <w:right w:w="0" w:type="dxa"/>
        </w:tblCellMar>
        <w:tblLook w:firstRow="0" w:lastRow="0" w:firstColumn="0" w:lastColumn="0" w:noHBand="0" w:noVBand="0" w:val="0000"/>
      </w:tblPr>
      <w:tblGrid>
        <w:gridCol w:w="7920"/>
      </w:tblGrid>
      <w:tr>
        <w:trPr>
          <w:cantSplit/>
        </w:trPr>
        <w:tc>
          <w:tcPr>
            <w:tcMar>
              <w:left w:w="144" w:type="dxa"/>
              <w:right w:w="144" w:type="dxa"/>
            </w:tcMar>
          </w:tcPr>
          <w:p>
            <w:pPr>
              <w:pStyle w:val="BodyText"/>
            </w:pPr>
            <w:pPr>
              <w:spacing w:before="0" w:after="8"/>
              <w:jc w:val="center"/>
            </w:pPr>
            <w:r>
              <w:drawing>
                <wp:inline>
                  <wp:extent cx="152400" cy="152400"/>
                  <wp:effectExtent b="0" l="0" r="0" t="0"/>
                  <wp:docPr descr="" title="" id="47" name="Picture"/>
                  <a:graphic>
                    <a:graphicData uri="http://schemas.openxmlformats.org/drawingml/2006/picture">
                      <pic:pic>
                        <pic:nvPicPr>
                          <pic:cNvPr descr="/Applications/quarto/share/formats/docx/note.png" id="48" name="Picture"/>
                          <pic:cNvPicPr>
                            <a:picLocks noChangeArrowheads="1" noChangeAspect="1"/>
                          </pic:cNvPicPr>
                        </pic:nvPicPr>
                        <pic:blipFill>
                          <a:blip r:embed="rId24"/>
                          <a:stretch>
                            <a:fillRect/>
                          </a:stretch>
                        </pic:blipFill>
                        <pic:spPr bwMode="auto">
                          <a:xfrm>
                            <a:off x="0" y="0"/>
                            <a:ext cx="152400" cy="152400"/>
                          </a:xfrm>
                          <a:prstGeom prst="rect">
                            <a:avLst/>
                          </a:prstGeom>
                          <a:noFill/>
                          <a:ln w="9525">
                            <a:noFill/>
                            <a:headEnd/>
                            <a:tailEnd/>
                          </a:ln>
                        </pic:spPr>
                      </pic:pic>
                    </a:graphicData>
                  </a:graphic>
                </wp:inline>
              </w:drawing>
            </w:r>
          </w:p>
        </w:tc>
        <w:tc>
          <w:p>
            <w:pPr>
              <w:pStyle w:val="BodyText"/>
            </w:pPr>
            <w:pPr>
              <w:spacing w:before="16" w:after="64"/>
            </w:pPr>
            <w:r>
              <w:rPr>
                <w:b/>
                <w:bCs/>
              </w:rPr>
              <w:t xml:space="preserve">Example 5</w:t>
            </w:r>
          </w:p>
          <w:p>
            <w:pPr>
              <w:pStyle w:val="BodyText"/>
            </w:pPr>
            <w:pPr>
              <w:spacing w:before="16"/>
            </w:pPr>
            <w:r>
              <w:t xml:space="preserve">Calculate</w:t>
            </w:r>
            <w:r>
              <w:t xml:space="preserve"> </w:t>
            </w:r>
            <m:oMath>
              <m:f>
                <m:fPr>
                  <m:type m:val="bar"/>
                </m:fPr>
                <m:num>
                  <m:r>
                    <m:t>14</m:t>
                  </m:r>
                </m:num>
                <m:den>
                  <m:r>
                    <m:t>25</m:t>
                  </m:r>
                </m:den>
              </m:f>
              <m:r>
                <m:rPr>
                  <m:sty m:val="p"/>
                </m:rPr>
                <m:t>⋅</m:t>
              </m:r>
              <m:f>
                <m:fPr>
                  <m:type m:val="bar"/>
                </m:fPr>
                <m:num>
                  <m:r>
                    <m:t>15</m:t>
                  </m:r>
                </m:num>
                <m:den>
                  <m:r>
                    <m:t>21</m:t>
                  </m:r>
                </m:den>
              </m:f>
            </m:oMath>
            <w:r>
              <w:t xml:space="preserve">.</w:t>
            </w:r>
          </w:p>
          <w:p>
            <w:pPr>
              <w:pStyle w:val="BodyText"/>
            </w:pPr>
            <w:r>
              <w:t xml:space="preserve">The previous method involved multiplying first and then simplifying.</w:t>
            </w:r>
          </w:p>
          <w:p>
            <w:pPr>
              <w:pStyle w:val="BodyText"/>
            </w:pPr>
            <m:oMathPara>
              <m:oMathParaPr>
                <m:jc m:val="center"/>
              </m:oMathParaPr>
              <m:oMath>
                <m:f>
                  <m:fPr>
                    <m:type m:val="bar"/>
                  </m:fPr>
                  <m:num>
                    <m:r>
                      <m:t>14</m:t>
                    </m:r>
                  </m:num>
                  <m:den>
                    <m:r>
                      <m:t>25</m:t>
                    </m:r>
                  </m:den>
                </m:f>
                <m:r>
                  <m:rPr>
                    <m:sty m:val="p"/>
                  </m:rPr>
                  <m:t>⋅</m:t>
                </m:r>
                <m:f>
                  <m:fPr>
                    <m:type m:val="bar"/>
                  </m:fPr>
                  <m:num>
                    <m:r>
                      <m:t>15</m:t>
                    </m:r>
                  </m:num>
                  <m:den>
                    <m:r>
                      <m:t>21</m:t>
                    </m:r>
                  </m:den>
                </m:f>
                <m:r>
                  <m:rPr>
                    <m:sty m:val="p"/>
                  </m:rPr>
                  <m:t>=</m:t>
                </m:r>
                <m:f>
                  <m:fPr>
                    <m:type m:val="bar"/>
                  </m:fPr>
                  <m:num>
                    <m:r>
                      <m:t>14</m:t>
                    </m:r>
                    <m:r>
                      <m:rPr>
                        <m:sty m:val="p"/>
                      </m:rPr>
                      <m:t>⋅</m:t>
                    </m:r>
                    <m:r>
                      <m:t>15</m:t>
                    </m:r>
                  </m:num>
                  <m:den>
                    <m:r>
                      <m:t>25</m:t>
                    </m:r>
                    <m:r>
                      <m:rPr>
                        <m:sty m:val="p"/>
                      </m:rPr>
                      <m:t>⋅</m:t>
                    </m:r>
                    <m:r>
                      <m:t>21</m:t>
                    </m:r>
                  </m:den>
                </m:f>
                <m:r>
                  <m:rPr>
                    <m:sty m:val="p"/>
                  </m:rPr>
                  <m:t>=</m:t>
                </m:r>
                <m:f>
                  <m:fPr>
                    <m:type m:val="bar"/>
                  </m:fPr>
                  <m:num>
                    <m:r>
                      <m:t>210</m:t>
                    </m:r>
                  </m:num>
                  <m:den>
                    <m:r>
                      <m:t>525</m:t>
                    </m:r>
                  </m:den>
                </m:f>
              </m:oMath>
            </m:oMathPara>
          </w:p>
          <w:p>
            <w:pPr>
              <w:pStyle w:val="FirstParagraph"/>
            </w:pPr>
            <w:pPr>
              <w:spacing w:after="16"/>
            </w:pPr>
            <w:r>
              <w:t xml:space="preserve">This is a large fraction which takes a while to simplify. You would need to find the highest common factor of these two numbers (which is</w:t>
            </w:r>
            <w:r>
              <w:t xml:space="preserve"> </w:t>
            </w:r>
            <m:oMath>
              <m:r>
                <m:t>105</m:t>
              </m:r>
            </m:oMath>
            <w:r>
              <w:t xml:space="preserve">) or simplify in multiple steps (divide by</w:t>
            </w:r>
            <w:r>
              <w:t xml:space="preserve"> </w:t>
            </w:r>
            <m:oMath>
              <m:r>
                <m:t>5</m:t>
              </m:r>
            </m:oMath>
            <w:r>
              <w:t xml:space="preserve">, then</w:t>
            </w:r>
            <w:r>
              <w:t xml:space="preserve"> </w:t>
            </w:r>
            <m:oMath>
              <m:r>
                <m:t>7</m:t>
              </m:r>
            </m:oMath>
            <w:r>
              <w:t xml:space="preserve">, then</w:t>
            </w:r>
            <w:r>
              <w:t xml:space="preserve"> </w:t>
            </w:r>
            <m:oMath>
              <m:r>
                <m:t>3</m:t>
              </m:r>
            </m:oMath>
            <w:r>
              <w:t xml:space="preserve">). Here,</w:t>
            </w:r>
          </w:p>
          <w:p>
            <w:pPr>
              <w:pStyle w:val="BodyText"/>
            </w:pPr>
            <m:oMathPara>
              <m:oMathParaPr>
                <m:jc m:val="center"/>
              </m:oMathParaPr>
              <m:oMath>
                <m:f>
                  <m:fPr>
                    <m:type m:val="bar"/>
                  </m:fPr>
                  <m:num>
                    <m:r>
                      <m:t>210</m:t>
                    </m:r>
                  </m:num>
                  <m:den>
                    <m:r>
                      <m:t>525</m:t>
                    </m:r>
                  </m:den>
                </m:f>
                <m:r>
                  <m:rPr>
                    <m:sty m:val="p"/>
                  </m:rPr>
                  <m:t>=</m:t>
                </m:r>
                <m:f>
                  <m:fPr>
                    <m:type m:val="bar"/>
                  </m:fPr>
                  <m:num>
                    <m:r>
                      <m:t>210</m:t>
                    </m:r>
                    <m:r>
                      <m:rPr>
                        <m:sty m:val="p"/>
                      </m:rPr>
                      <m:t>÷</m:t>
                    </m:r>
                    <m:r>
                      <m:t>105</m:t>
                    </m:r>
                  </m:num>
                  <m:den>
                    <m:r>
                      <m:t>525</m:t>
                    </m:r>
                    <m:r>
                      <m:rPr>
                        <m:sty m:val="p"/>
                      </m:rPr>
                      <m:t>÷</m:t>
                    </m:r>
                    <m:r>
                      <m:t>105</m:t>
                    </m:r>
                  </m:den>
                </m:f>
                <m:r>
                  <m:rPr>
                    <m:sty m:val="p"/>
                  </m:rPr>
                  <m:t>=</m:t>
                </m:r>
                <m:f>
                  <m:fPr>
                    <m:type m:val="bar"/>
                  </m:fPr>
                  <m:num>
                    <m:r>
                      <m:t>2</m:t>
                    </m:r>
                  </m:num>
                  <m:den>
                    <m:r>
                      <m:t>5</m:t>
                    </m:r>
                  </m:den>
                </m:f>
              </m:oMath>
            </m:oMathPara>
          </w:p>
          <w:p>
            <w:pPr>
              <w:pStyle w:val="FirstParagraph"/>
            </w:pPr>
            <w:r>
              <w:t xml:space="preserve">and this is your final answers.</w:t>
            </w:r>
          </w:p>
        </w:tc>
      </w:tr>
    </w:tbl>
    <w:p>
      <w:pPr>
        <w:pStyle w:val="BodyText"/>
      </w:pPr>
      <w:r>
        <w:t xml:space="preserve">There is a more reliable method to perform this multiplication by looking for common factors in both numerators and denominators.</w:t>
      </w:r>
    </w:p>
    <w:tbl>
      <w:tblPr>
        <w:tblStyle w:val="Table"/>
        <w:tblInd w:w="164" w:type="dxa"/>
        <w:tblBorders>
          <w:left w:val="single" w:sz="24" w:space="0" w:color="0758E5"/>
        </w:tblBorders>
        <w:tblCellMar>
          <w:left w:w="0" w:type="dxa"/>
          <w:right w:w="0" w:type="dxa"/>
        </w:tblCellMar>
        <w:tblLook w:firstRow="0" w:lastRow="0" w:firstColumn="0" w:lastColumn="0" w:noHBand="0" w:noVBand="0" w:val="0000"/>
      </w:tblPr>
      <w:tblGrid>
        <w:gridCol w:w="7920"/>
      </w:tblGrid>
      <w:tr>
        <w:trPr>
          <w:cantSplit/>
        </w:trPr>
        <w:tc>
          <w:tcPr>
            <w:tcMar>
              <w:left w:w="144" w:type="dxa"/>
              <w:right w:w="144" w:type="dxa"/>
            </w:tcMar>
          </w:tcPr>
          <w:p>
            <w:pPr>
              <w:pStyle w:val="BodyText"/>
            </w:pPr>
            <w:pPr>
              <w:spacing w:before="0" w:after="8"/>
              <w:jc w:val="center"/>
            </w:pPr>
            <w:r>
              <w:drawing>
                <wp:inline>
                  <wp:extent cx="152400" cy="152400"/>
                  <wp:effectExtent b="0" l="0" r="0" t="0"/>
                  <wp:docPr descr="" title="" id="49" name="Picture"/>
                  <a:graphic>
                    <a:graphicData uri="http://schemas.openxmlformats.org/drawingml/2006/picture">
                      <pic:pic>
                        <pic:nvPicPr>
                          <pic:cNvPr descr="/Applications/quarto/share/formats/docx/note.png" id="50" name="Picture"/>
                          <pic:cNvPicPr>
                            <a:picLocks noChangeArrowheads="1" noChangeAspect="1"/>
                          </pic:cNvPicPr>
                        </pic:nvPicPr>
                        <pic:blipFill>
                          <a:blip r:embed="rId24"/>
                          <a:stretch>
                            <a:fillRect/>
                          </a:stretch>
                        </pic:blipFill>
                        <pic:spPr bwMode="auto">
                          <a:xfrm>
                            <a:off x="0" y="0"/>
                            <a:ext cx="152400" cy="152400"/>
                          </a:xfrm>
                          <a:prstGeom prst="rect">
                            <a:avLst/>
                          </a:prstGeom>
                          <a:noFill/>
                          <a:ln w="9525">
                            <a:noFill/>
                            <a:headEnd/>
                            <a:tailEnd/>
                          </a:ln>
                        </pic:spPr>
                      </pic:pic>
                    </a:graphicData>
                  </a:graphic>
                </wp:inline>
              </w:drawing>
            </w:r>
          </w:p>
        </w:tc>
        <w:tc>
          <w:p>
            <w:pPr>
              <w:pStyle w:val="BodyText"/>
            </w:pPr>
            <w:pPr>
              <w:spacing w:before="16" w:after="64"/>
            </w:pPr>
            <w:r>
              <w:rPr>
                <w:b/>
                <w:bCs/>
              </w:rPr>
              <w:t xml:space="preserve">Example 6</w:t>
            </w:r>
          </w:p>
          <w:p>
            <w:pPr>
              <w:pStyle w:val="BodyText"/>
            </w:pPr>
            <w:pPr>
              <w:spacing w:before="16"/>
            </w:pPr>
            <w:r>
              <w:t xml:space="preserve">Calculate</w:t>
            </w:r>
            <w:r>
              <w:t xml:space="preserve"> </w:t>
            </w:r>
            <m:oMath>
              <m:f>
                <m:fPr>
                  <m:type m:val="bar"/>
                </m:fPr>
                <m:num>
                  <m:r>
                    <m:t>14</m:t>
                  </m:r>
                </m:num>
                <m:den>
                  <m:r>
                    <m:t>25</m:t>
                  </m:r>
                </m:den>
              </m:f>
              <m:r>
                <m:rPr>
                  <m:sty m:val="p"/>
                </m:rPr>
                <m:t>⋅</m:t>
              </m:r>
              <m:f>
                <m:fPr>
                  <m:type m:val="bar"/>
                </m:fPr>
                <m:num>
                  <m:r>
                    <m:t>15</m:t>
                  </m:r>
                </m:num>
                <m:den>
                  <m:r>
                    <m:t>21</m:t>
                  </m:r>
                </m:den>
              </m:f>
            </m:oMath>
            <w:r>
              <w:t xml:space="preserve">.</w:t>
            </w:r>
          </w:p>
          <w:p>
            <w:pPr>
              <w:pStyle w:val="BodyText"/>
            </w:pPr>
            <w:r>
              <w:t xml:space="preserve">Here, you can see</w:t>
            </w:r>
          </w:p>
          <w:p>
            <w:pPr>
              <w:pStyle w:val="Compact"/>
              <w:numPr>
                <w:ilvl w:val="0"/>
                <w:numId w:val="1004"/>
              </w:numPr>
            </w:pPr>
            <w:r>
              <w:t xml:space="preserve">The numerator</w:t>
            </w:r>
            <w:r>
              <w:t xml:space="preserve"> </w:t>
            </w:r>
            <m:oMath>
              <m:r>
                <m:t>14</m:t>
              </m:r>
            </m:oMath>
            <w:r>
              <w:t xml:space="preserve"> </w:t>
            </w:r>
            <w:r>
              <w:t xml:space="preserve">and the denominator</w:t>
            </w:r>
            <w:r>
              <w:t xml:space="preserve"> </w:t>
            </w:r>
            <m:oMath>
              <m:r>
                <m:t>21</m:t>
              </m:r>
            </m:oMath>
            <w:r>
              <w:t xml:space="preserve"> </w:t>
            </w:r>
            <w:r>
              <w:t xml:space="preserve">share a common factor of</w:t>
            </w:r>
            <w:r>
              <w:t xml:space="preserve"> </w:t>
            </w:r>
            <m:oMath>
              <m:r>
                <m:t>7</m:t>
              </m:r>
            </m:oMath>
            <w:r>
              <w:t xml:space="preserve">.</w:t>
            </w:r>
          </w:p>
          <w:p>
            <w:pPr>
              <w:pStyle w:val="Compact"/>
              <w:numPr>
                <w:ilvl w:val="0"/>
                <w:numId w:val="1004"/>
              </w:numPr>
            </w:pPr>
            <w:r>
              <w:t xml:space="preserve">The numerator</w:t>
            </w:r>
            <w:r>
              <w:t xml:space="preserve"> </w:t>
            </w:r>
            <m:oMath>
              <m:r>
                <m:t>15</m:t>
              </m:r>
            </m:oMath>
            <w:r>
              <w:t xml:space="preserve"> </w:t>
            </w:r>
            <w:r>
              <w:t xml:space="preserve">and the denominator</w:t>
            </w:r>
            <w:r>
              <w:t xml:space="preserve"> </w:t>
            </w:r>
            <m:oMath>
              <m:r>
                <m:t>25</m:t>
              </m:r>
            </m:oMath>
            <w:r>
              <w:t xml:space="preserve"> </w:t>
            </w:r>
            <w:r>
              <w:t xml:space="preserve">share a common factor of</w:t>
            </w:r>
            <w:r>
              <w:t xml:space="preserve"> </w:t>
            </w:r>
            <m:oMath>
              <m:r>
                <m:t>5</m:t>
              </m:r>
            </m:oMath>
            <w:r>
              <w:t xml:space="preserve">.</w:t>
            </w:r>
          </w:p>
          <w:p>
            <w:pPr>
              <w:pStyle w:val="FirstParagraph"/>
            </w:pPr>
            <w:r>
              <w:t xml:space="preserve">You can show this cancelling process directly on the fractions. First, divide</w:t>
            </w:r>
            <w:r>
              <w:t xml:space="preserve"> </w:t>
            </w:r>
            <m:oMath>
              <m:r>
                <m:t>14</m:t>
              </m:r>
            </m:oMath>
            <w:r>
              <w:t xml:space="preserve"> </w:t>
            </w:r>
            <w:r>
              <w:t xml:space="preserve">and</w:t>
            </w:r>
            <w:r>
              <w:t xml:space="preserve"> </w:t>
            </w:r>
            <m:oMath>
              <m:r>
                <m:t>21</m:t>
              </m:r>
            </m:oMath>
            <w:r>
              <w:t xml:space="preserve"> </w:t>
            </w:r>
            <w:r>
              <w:t xml:space="preserve">by their common factor of</w:t>
            </w:r>
            <w:r>
              <w:t xml:space="preserve"> </w:t>
            </w:r>
            <m:oMath>
              <m:r>
                <m:t>7</m:t>
              </m:r>
            </m:oMath>
            <w:r>
              <w:t xml:space="preserve"> </w:t>
            </w:r>
            <w:r>
              <w:t xml:space="preserve">to get</w:t>
            </w:r>
            <w:r>
              <w:t xml:space="preserve"> </w:t>
            </w:r>
            <m:oMath>
              <m:r>
                <m:t>2</m:t>
              </m:r>
            </m:oMath>
            <w:r>
              <w:t xml:space="preserve"> </w:t>
            </w:r>
            <w:r>
              <w:t xml:space="preserve">and</w:t>
            </w:r>
            <w:r>
              <w:t xml:space="preserve"> </w:t>
            </w:r>
            <m:oMath>
              <m:r>
                <m:t>3</m:t>
              </m:r>
            </m:oMath>
            <w:r>
              <w:t xml:space="preserve">, respectively. Next, divide</w:t>
            </w:r>
            <w:r>
              <w:t xml:space="preserve"> </w:t>
            </w:r>
            <m:oMath>
              <m:r>
                <m:t>15</m:t>
              </m:r>
            </m:oMath>
            <w:r>
              <w:t xml:space="preserve"> </w:t>
            </w:r>
            <w:r>
              <w:t xml:space="preserve">and</w:t>
            </w:r>
            <w:r>
              <w:t xml:space="preserve"> </w:t>
            </w:r>
            <m:oMath>
              <m:r>
                <m:t>25</m:t>
              </m:r>
            </m:oMath>
            <w:r>
              <w:t xml:space="preserve"> </w:t>
            </w:r>
            <w:r>
              <w:t xml:space="preserve">by their common factor of</w:t>
            </w:r>
            <w:r>
              <w:t xml:space="preserve"> </w:t>
            </w:r>
            <m:oMath>
              <m:r>
                <m:t>5</m:t>
              </m:r>
            </m:oMath>
            <w:r>
              <w:t xml:space="preserve"> </w:t>
            </w:r>
            <w:r>
              <w:t xml:space="preserve">to get</w:t>
            </w:r>
            <w:r>
              <w:t xml:space="preserve"> </w:t>
            </w:r>
            <m:oMath>
              <m:r>
                <m:t>3</m:t>
              </m:r>
            </m:oMath>
            <w:r>
              <w:t xml:space="preserve"> </w:t>
            </w:r>
            <w:r>
              <w:t xml:space="preserve">and</w:t>
            </w:r>
            <w:r>
              <w:t xml:space="preserve"> </w:t>
            </w:r>
            <m:oMath>
              <m:r>
                <m:t>5</m:t>
              </m:r>
            </m:oMath>
            <w:r>
              <w:t xml:space="preserve">, respectively.</w:t>
            </w:r>
          </w:p>
          <w:p>
            <w:pPr>
              <w:pStyle w:val="BodyText"/>
            </w:pPr>
            <w:r>
              <w:t xml:space="preserve">The original problem has now become:</w:t>
            </w:r>
          </w:p>
          <w:p>
            <w:pPr>
              <w:pStyle w:val="BodyText"/>
            </w:pPr>
            <m:oMathPara>
              <m:oMathParaPr>
                <m:jc m:val="center"/>
              </m:oMathParaPr>
              <m:oMath>
                <m:f>
                  <m:fPr>
                    <m:type m:val="bar"/>
                  </m:fPr>
                  <m:num>
                    <m:r>
                      <m:t>2</m:t>
                    </m:r>
                  </m:num>
                  <m:den>
                    <m:r>
                      <m:t>5</m:t>
                    </m:r>
                  </m:den>
                </m:f>
                <m:r>
                  <m:rPr>
                    <m:sty m:val="p"/>
                  </m:rPr>
                  <m:t>⋅</m:t>
                </m:r>
                <m:f>
                  <m:fPr>
                    <m:type m:val="bar"/>
                  </m:fPr>
                  <m:num>
                    <m:r>
                      <m:t>3</m:t>
                    </m:r>
                  </m:num>
                  <m:den>
                    <m:r>
                      <m:t>3</m:t>
                    </m:r>
                  </m:den>
                </m:f>
              </m:oMath>
            </m:oMathPara>
          </w:p>
          <w:p>
            <w:pPr>
              <w:pStyle w:val="FirstParagraph"/>
            </w:pPr>
            <w:r>
              <w:t xml:space="preserve">Notice that</w:t>
            </w:r>
            <w:r>
              <w:t xml:space="preserve"> </w:t>
            </w:r>
            <m:oMath>
              <m:r>
                <m:t>3</m:t>
              </m:r>
            </m:oMath>
            <w:r>
              <w:t xml:space="preserve"> </w:t>
            </w:r>
            <w:r>
              <w:t xml:space="preserve">is also a common factor in a numerator and denominator so the final simplified multiplication problem is:</w:t>
            </w:r>
          </w:p>
          <w:p>
            <w:pPr>
              <w:pStyle w:val="BodyText"/>
            </w:pPr>
            <m:oMathPara>
              <m:oMathParaPr>
                <m:jc m:val="center"/>
              </m:oMathParaPr>
              <m:oMath>
                <m:f>
                  <m:fPr>
                    <m:type m:val="bar"/>
                  </m:fPr>
                  <m:num>
                    <m:r>
                      <m:t>2</m:t>
                    </m:r>
                  </m:num>
                  <m:den>
                    <m:r>
                      <m:t>5</m:t>
                    </m:r>
                  </m:den>
                </m:f>
                <m:r>
                  <m:rPr>
                    <m:sty m:val="p"/>
                  </m:rPr>
                  <m:t>⋅</m:t>
                </m:r>
                <m:f>
                  <m:fPr>
                    <m:type m:val="bar"/>
                  </m:fPr>
                  <m:num>
                    <m:r>
                      <m:t>1</m:t>
                    </m:r>
                  </m:num>
                  <m:den>
                    <m:r>
                      <m:t>1</m:t>
                    </m:r>
                  </m:den>
                </m:f>
              </m:oMath>
            </m:oMathPara>
          </w:p>
          <w:p>
            <w:pPr>
              <w:pStyle w:val="FirstParagraph"/>
            </w:pPr>
            <w:r>
              <w:t xml:space="preserve">You can now multiply the simplified numerators together and the simplified denominators together, as before</w:t>
            </w:r>
          </w:p>
          <w:p>
            <w:pPr>
              <w:pStyle w:val="BodyText"/>
            </w:pPr>
            <m:oMathPara>
              <m:oMathParaPr>
                <m:jc m:val="center"/>
              </m:oMathParaPr>
              <m:oMath>
                <m:f>
                  <m:fPr>
                    <m:type m:val="bar"/>
                  </m:fPr>
                  <m:num>
                    <m:r>
                      <m:t>2</m:t>
                    </m:r>
                  </m:num>
                  <m:den>
                    <m:r>
                      <m:t>5</m:t>
                    </m:r>
                  </m:den>
                </m:f>
                <m:r>
                  <m:rPr>
                    <m:sty m:val="p"/>
                  </m:rPr>
                  <m:t>⋅</m:t>
                </m:r>
                <m:f>
                  <m:fPr>
                    <m:type m:val="bar"/>
                  </m:fPr>
                  <m:num>
                    <m:r>
                      <m:t>1</m:t>
                    </m:r>
                  </m:num>
                  <m:den>
                    <m:r>
                      <m:t>1</m:t>
                    </m:r>
                  </m:den>
                </m:f>
                <m:r>
                  <m:rPr>
                    <m:sty m:val="p"/>
                  </m:rPr>
                  <m:t>=</m:t>
                </m:r>
                <m:f>
                  <m:fPr>
                    <m:type m:val="bar"/>
                  </m:fPr>
                  <m:num>
                    <m:r>
                      <m:t>2</m:t>
                    </m:r>
                    <m:r>
                      <m:rPr>
                        <m:sty m:val="p"/>
                      </m:rPr>
                      <m:t>⋅</m:t>
                    </m:r>
                    <m:r>
                      <m:t>1</m:t>
                    </m:r>
                  </m:num>
                  <m:den>
                    <m:r>
                      <m:t>5</m:t>
                    </m:r>
                    <m:r>
                      <m:rPr>
                        <m:sty m:val="p"/>
                      </m:rPr>
                      <m:t>⋅</m:t>
                    </m:r>
                    <m:r>
                      <m:t>1</m:t>
                    </m:r>
                  </m:den>
                </m:f>
                <m:r>
                  <m:rPr>
                    <m:sty m:val="p"/>
                  </m:rPr>
                  <m:t>=</m:t>
                </m:r>
                <m:f>
                  <m:fPr>
                    <m:type m:val="bar"/>
                  </m:fPr>
                  <m:num>
                    <m:r>
                      <m:t>2</m:t>
                    </m:r>
                  </m:num>
                  <m:den>
                    <m:r>
                      <m:t>5</m:t>
                    </m:r>
                  </m:den>
                </m:f>
              </m:oMath>
            </m:oMathPara>
          </w:p>
          <w:p>
            <w:pPr>
              <w:pStyle w:val="FirstParagraph"/>
            </w:pPr>
            <w:pPr>
              <w:spacing w:after="16"/>
            </w:pPr>
            <w:r>
              <w:t xml:space="preserve">This method gives the final simplified answer directly and avoids large calculations.</w:t>
            </w:r>
          </w:p>
        </w:tc>
      </w:tr>
    </w:tbl>
    <w:p>
      <w:pPr>
        <w:pStyle w:val="BodyText"/>
      </w:pPr>
      <w:r>
        <w:t xml:space="preserve"> </w:t>
      </w:r>
    </w:p>
    <w:tbl>
      <w:tblPr>
        <w:tblStyle w:val="Table"/>
        <w:tblLook w:firstRow="0" w:lastRow="0" w:firstColumn="0" w:lastColumn="0" w:noHBand="0" w:noVBand="0" w:val="0000"/>
        <w:tblBorders>
          <w:top w:val="single" w:sz="4" w:space="0" w:color="EB9113"/>
          <w:left w:val="single" w:sz="24" w:space="0" w:color="EB9113"/>
          <w:bottom w:val="single" w:sz="4" w:space="0" w:color="EB9113"/>
          <w:right w:val="single" w:sz="4" w:space="0" w:color="EB9113"/>
        </w:tblBorders>
        <w:tblCellMar>
          <w:left w:w="144" w:type="dxa"/>
          <w:right w:w="144" w:type="dxa"/>
        </w:tblCellMar>
        <w:tblLook w:firstRow="0" w:lastRow="0" w:firstColumn="0" w:lastColumn="0" w:noHBand="0" w:noVBand="0" w:val="0000"/>
      </w:tblPr>
      <w:tr>
        <w:trPr>
          <w:cantSplit/>
        </w:trPr>
        <w:tc>
          <w:tcPr>
            <w:shd w:color="auto" w:fill="fcefdc" w:val="clear"/>
            <w:tcMar>
              <w:top w:w="92" w:type="dxa"/>
              <w:bottom w:w="92" w:type="dxa"/>
            </w:tcMar>
          </w:tcPr>
          <w:p>
            <w:pPr>
              <w:pStyle w:val="BodyText"/>
            </w:pPr>
            <w:pPr>
              <w:spacing w:before="0" w:after="0"/>
              <w:textAlignment w:val="center"/>
            </w:pPr>
            <w:r>
              <w:drawing>
                <wp:inline>
                  <wp:extent cx="152400" cy="152400"/>
                  <wp:effectExtent b="0" l="0" r="0" t="0"/>
                  <wp:docPr descr="" title="" id="52" name="Picture"/>
                  <a:graphic>
                    <a:graphicData uri="http://schemas.openxmlformats.org/drawingml/2006/picture">
                      <pic:pic>
                        <pic:nvPicPr>
                          <pic:cNvPr descr="/Applications/quarto/share/formats/docx/warning.png" id="53" name="Picture"/>
                          <pic:cNvPicPr>
                            <a:picLocks noChangeArrowheads="1" noChangeAspect="1"/>
                          </pic:cNvPicPr>
                        </pic:nvPicPr>
                        <pic:blipFill>
                          <a:blip r:embed="rId51"/>
                          <a:stretch>
                            <a:fillRect/>
                          </a:stretch>
                        </pic:blipFill>
                        <pic:spPr bwMode="auto">
                          <a:xfrm>
                            <a:off x="0" y="0"/>
                            <a:ext cx="152400" cy="152400"/>
                          </a:xfrm>
                          <a:prstGeom prst="rect">
                            <a:avLst/>
                          </a:prstGeom>
                          <a:noFill/>
                          <a:ln w="9525">
                            <a:noFill/>
                            <a:headEnd/>
                            <a:tailEnd/>
                          </a:ln>
                        </pic:spPr>
                      </pic:pic>
                    </a:graphicData>
                  </a:graphic>
                </wp:inline>
              </w:drawing>
            </w:r>
            <w:r>
              <w:t xml:space="preserve"> </w:t>
            </w:r>
            <w:r>
              <w:t xml:space="preserve"> </w:t>
            </w:r>
            <w:r>
              <w:t xml:space="preserve">Warning</w:t>
            </w:r>
          </w:p>
        </w:tc>
      </w:tr>
      <w:tr>
        <w:trPr>
          <w:cantSplit/>
        </w:trPr>
        <w:tc>
          <w:tcPr>
            <w:tcMar>
              <w:top w:w="108" w:type="dxa"/>
              <w:bottom w:w="108" w:type="dxa"/>
            </w:tcMar>
          </w:tcPr>
          <w:p>
            <w:pPr>
              <w:pStyle w:val="BodyText"/>
            </w:pPr>
            <w:pPr>
              <w:spacing w:before="16" w:after="16"/>
            </w:pPr>
            <w:r>
              <w:t xml:space="preserve">This method of cancelling factors</w:t>
            </w:r>
            <w:r>
              <w:t xml:space="preserve"> </w:t>
            </w:r>
            <w:r>
              <w:rPr>
                <w:b/>
                <w:bCs/>
              </w:rPr>
              <w:t xml:space="preserve">only works for multiplication</w:t>
            </w:r>
            <w:r>
              <w:t xml:space="preserve">. You cannot cancel factors across numerators and denominators when adding or subtracting fractions.</w:t>
            </w:r>
          </w:p>
          <w:p/>
        </w:tc>
      </w:tr>
    </w:tbl>
    <w:p>
      <w:pPr>
        <w:pStyle w:val="BodyText"/>
      </w:pPr>
      <w:r>
        <w:t xml:space="preserve">The figures below provide a visual representation of multiplying</w:t>
      </w:r>
      <w:r>
        <w:t xml:space="preserve"> </w:t>
      </w:r>
      <m:oMath>
        <m:f>
          <m:fPr>
            <m:type m:val="bar"/>
          </m:fPr>
          <m:num>
            <m:r>
              <m:t>5</m:t>
            </m:r>
          </m:num>
          <m:den>
            <m:r>
              <m:t>11</m:t>
            </m:r>
          </m:den>
        </m:f>
      </m:oMath>
      <w:r>
        <w:t xml:space="preserve"> </w:t>
      </w:r>
      <w:r>
        <w:t xml:space="preserve">(blue) and</w:t>
      </w:r>
      <w:r>
        <w:t xml:space="preserve"> </w:t>
      </w:r>
      <m:oMath>
        <m:f>
          <m:fPr>
            <m:type m:val="bar"/>
          </m:fPr>
          <m:num>
            <m:r>
              <m:t>3</m:t>
            </m:r>
          </m:num>
          <m:den>
            <m:r>
              <m:t>5</m:t>
            </m:r>
          </m:den>
        </m:f>
      </m:oMath>
      <w:r>
        <w:t xml:space="preserve"> </w:t>
      </w:r>
      <w:r>
        <w:t xml:space="preserve">(red). The figure on the left shows</w:t>
      </w:r>
      <w:r>
        <w:t xml:space="preserve"> </w:t>
      </w:r>
      <m:oMath>
        <m:f>
          <m:fPr>
            <m:type m:val="bar"/>
          </m:fPr>
          <m:num>
            <m:r>
              <m:t>5</m:t>
            </m:r>
          </m:num>
          <m:den>
            <m:r>
              <m:t>11</m:t>
            </m:r>
          </m:den>
        </m:f>
      </m:oMath>
      <w:r>
        <w:t xml:space="preserve"> </w:t>
      </w:r>
      <w:r>
        <w:t xml:space="preserve">as</w:t>
      </w:r>
      <w:r>
        <w:t xml:space="preserve"> </w:t>
      </w:r>
      <m:oMath>
        <m:r>
          <m:t>5</m:t>
        </m:r>
      </m:oMath>
      <w:r>
        <w:t xml:space="preserve"> </w:t>
      </w:r>
      <w:r>
        <w:t xml:space="preserve">shaded columns out of</w:t>
      </w:r>
      <w:r>
        <w:t xml:space="preserve"> </w:t>
      </w:r>
      <m:oMath>
        <m:r>
          <m:t>11</m:t>
        </m:r>
      </m:oMath>
      <w:r>
        <w:t xml:space="preserve">. The figure in the middle shows</w:t>
      </w:r>
      <w:r>
        <w:t xml:space="preserve"> </w:t>
      </w:r>
      <m:oMath>
        <m:f>
          <m:fPr>
            <m:type m:val="bar"/>
          </m:fPr>
          <m:num>
            <m:r>
              <m:t>3</m:t>
            </m:r>
          </m:num>
          <m:den>
            <m:r>
              <m:t>5</m:t>
            </m:r>
          </m:den>
        </m:f>
      </m:oMath>
      <w:r>
        <w:t xml:space="preserve"> </w:t>
      </w:r>
      <w:r>
        <w:t xml:space="preserve">as</w:t>
      </w:r>
      <w:r>
        <w:t xml:space="preserve"> </w:t>
      </w:r>
      <m:oMath>
        <m:r>
          <m:t>3</m:t>
        </m:r>
      </m:oMath>
      <w:r>
        <w:t xml:space="preserve"> </w:t>
      </w:r>
      <w:r>
        <w:t xml:space="preserve">shaded rows out of</w:t>
      </w:r>
      <w:r>
        <w:t xml:space="preserve"> </w:t>
      </w:r>
      <m:oMath>
        <m:r>
          <m:t>5</m:t>
        </m:r>
      </m:oMath>
      <w:r>
        <w:t xml:space="preserve">. The figure on the right overlays these two grids, creating a new</w:t>
      </w:r>
      <w:r>
        <w:t xml:space="preserve"> </w:t>
      </w:r>
      <m:oMath>
        <m:r>
          <m:t>11</m:t>
        </m:r>
        <m:r>
          <m:rPr>
            <m:sty m:val="p"/>
          </m:rPr>
          <m:t>×</m:t>
        </m:r>
        <m:r>
          <m:t>5</m:t>
        </m:r>
      </m:oMath>
      <w:r>
        <w:t xml:space="preserve"> </w:t>
      </w:r>
      <w:r>
        <w:t xml:space="preserve">grid of</w:t>
      </w:r>
      <w:r>
        <w:t xml:space="preserve"> </w:t>
      </w:r>
      <m:oMath>
        <m:r>
          <m:t>55</m:t>
        </m:r>
      </m:oMath>
      <w:r>
        <w:t xml:space="preserve"> </w:t>
      </w:r>
      <w:r>
        <w:t xml:space="preserve">total squares. The overlapping (pink) area contains</w:t>
      </w:r>
      <w:r>
        <w:t xml:space="preserve"> </w:t>
      </w:r>
      <m:oMath>
        <m:r>
          <m:t>5</m:t>
        </m:r>
        <m:r>
          <m:rPr>
            <m:sty m:val="p"/>
          </m:rPr>
          <m:t>⋅</m:t>
        </m:r>
        <m:r>
          <m:t>3</m:t>
        </m:r>
        <m:r>
          <m:rPr>
            <m:sty m:val="p"/>
          </m:rPr>
          <m:t>=</m:t>
        </m:r>
        <m:r>
          <m:t>15</m:t>
        </m:r>
      </m:oMath>
      <w:r>
        <w:t xml:space="preserve"> </w:t>
      </w:r>
      <w:r>
        <w:t xml:space="preserve">squares, visually demonstrating the multiplication result</w:t>
      </w:r>
      <w:r>
        <w:t xml:space="preserve"> </w:t>
      </w:r>
      <m:oMath>
        <m:f>
          <m:fPr>
            <m:type m:val="bar"/>
          </m:fPr>
          <m:num>
            <m:r>
              <m:t>15</m:t>
            </m:r>
          </m:num>
          <m:den>
            <m:r>
              <m:t>55</m:t>
            </m:r>
          </m:den>
        </m:f>
      </m:oMath>
      <w:r>
        <w:t xml:space="preserve">.</w:t>
      </w:r>
    </w:p>
    <w:p>
      <w:pPr>
        <w:pStyle w:val="BodyText"/>
      </w:pPr>
      <m:oMathPara>
        <m:oMathParaPr>
          <m:jc m:val="center"/>
        </m:oMathParaPr>
        <m:oMath>
          <m:f>
            <m:fPr>
              <m:type m:val="bar"/>
            </m:fPr>
            <m:num>
              <m:r>
                <m:t>5</m:t>
              </m:r>
            </m:num>
            <m:den>
              <m:r>
                <m:t>11</m:t>
              </m:r>
            </m:den>
          </m:f>
          <m:r>
            <m:rPr>
              <m:sty m:val="p"/>
            </m:rPr>
            <m:t>⋅</m:t>
          </m:r>
          <m:f>
            <m:fPr>
              <m:type m:val="bar"/>
            </m:fPr>
            <m:num>
              <m:r>
                <m:t>3</m:t>
              </m:r>
            </m:num>
            <m:den>
              <m:r>
                <m:t>5</m:t>
              </m:r>
            </m:den>
          </m:f>
          <m:r>
            <m:rPr>
              <m:sty m:val="p"/>
            </m:rPr>
            <m:t>=</m:t>
          </m:r>
          <m:f>
            <m:fPr>
              <m:type m:val="bar"/>
            </m:fPr>
            <m:num>
              <m:r>
                <m:t>1</m:t>
              </m:r>
            </m:num>
            <m:den>
              <m:r>
                <m:t>11</m:t>
              </m:r>
            </m:den>
          </m:f>
          <m:r>
            <m:rPr>
              <m:sty m:val="p"/>
            </m:rPr>
            <m:t>⋅</m:t>
          </m:r>
          <m:f>
            <m:fPr>
              <m:type m:val="bar"/>
            </m:fPr>
            <m:num>
              <m:r>
                <m:t>3</m:t>
              </m:r>
            </m:num>
            <m:den>
              <m:r>
                <m:t>1</m:t>
              </m:r>
            </m:den>
          </m:f>
          <m:r>
            <m:rPr>
              <m:sty m:val="p"/>
            </m:rPr>
            <m:t>=</m:t>
          </m:r>
          <m:f>
            <m:fPr>
              <m:type m:val="bar"/>
            </m:fPr>
            <m:num>
              <m:r>
                <m:t>1</m:t>
              </m:r>
              <m:r>
                <m:rPr>
                  <m:sty m:val="p"/>
                </m:rPr>
                <m:t>⋅</m:t>
              </m:r>
              <m:r>
                <m:t>3</m:t>
              </m:r>
            </m:num>
            <m:den>
              <m:r>
                <m:t>11</m:t>
              </m:r>
              <m:r>
                <m:rPr>
                  <m:sty m:val="p"/>
                </m:rPr>
                <m:t>⋅</m:t>
              </m:r>
              <m:r>
                <m:t>1</m:t>
              </m:r>
            </m:den>
          </m:f>
          <m:r>
            <m:rPr>
              <m:sty m:val="p"/>
            </m:rPr>
            <m:t>=</m:t>
          </m:r>
          <m:f>
            <m:fPr>
              <m:type m:val="bar"/>
            </m:fPr>
            <m:num>
              <m:r>
                <m:t>3</m:t>
              </m:r>
            </m:num>
            <m:den>
              <m:r>
                <m:t>11</m:t>
              </m:r>
            </m:den>
          </m:f>
        </m:oMath>
      </m:oMathPara>
    </w:p>
    <w:p>
      <w:pPr>
        <w:pStyle w:val="CaptionedFigure"/>
      </w:pPr>
      <w:r>
        <w:drawing>
          <wp:inline>
            <wp:extent cx="5943600" cy="2196935"/>
            <wp:effectExtent b="0" l="0" r="0" t="0"/>
            <wp:docPr descr="Multiplication of fractions \frac{5}{11} and \frac{3}{5} represented by overlapping shaded grids." title="" id="55" name="Picture"/>
            <a:graphic>
              <a:graphicData uri="http://schemas.openxmlformats.org/drawingml/2006/picture">
                <pic:pic>
                  <pic:nvPicPr>
                    <pic:cNvPr descr="FiguresPNG/arithmeticonnumericalfractions-fig2.png" id="56" name="Picture"/>
                    <pic:cNvPicPr>
                      <a:picLocks noChangeArrowheads="1" noChangeAspect="1"/>
                    </pic:cNvPicPr>
                  </pic:nvPicPr>
                  <pic:blipFill>
                    <a:blip r:embed="rId54"/>
                    <a:stretch>
                      <a:fillRect/>
                    </a:stretch>
                  </pic:blipFill>
                  <pic:spPr bwMode="auto">
                    <a:xfrm>
                      <a:off x="0" y="0"/>
                      <a:ext cx="5943600" cy="2196935"/>
                    </a:xfrm>
                    <a:prstGeom prst="rect">
                      <a:avLst/>
                    </a:prstGeom>
                    <a:noFill/>
                    <a:ln w="9525">
                      <a:noFill/>
                      <a:headEnd/>
                      <a:tailEnd/>
                    </a:ln>
                  </pic:spPr>
                </pic:pic>
              </a:graphicData>
            </a:graphic>
          </wp:inline>
        </w:drawing>
      </w:r>
    </w:p>
    <w:p>
      <w:pPr>
        <w:pStyle w:val="ImageCaption"/>
      </w:pPr>
      <w:r>
        <w:t xml:space="preserve">Multiplication of fractions</w:t>
      </w:r>
      <w:r>
        <w:t xml:space="preserve"> </w:t>
      </w:r>
      <m:oMath>
        <m:f>
          <m:fPr>
            <m:type m:val="bar"/>
          </m:fPr>
          <m:num>
            <m:r>
              <m:t>5</m:t>
            </m:r>
          </m:num>
          <m:den>
            <m:r>
              <m:t>11</m:t>
            </m:r>
          </m:den>
        </m:f>
      </m:oMath>
      <w:r>
        <w:t xml:space="preserve"> </w:t>
      </w:r>
      <w:r>
        <w:t xml:space="preserve">and</w:t>
      </w:r>
      <w:r>
        <w:t xml:space="preserve"> </w:t>
      </w:r>
      <m:oMath>
        <m:f>
          <m:fPr>
            <m:type m:val="bar"/>
          </m:fPr>
          <m:num>
            <m:r>
              <m:t>3</m:t>
            </m:r>
          </m:num>
          <m:den>
            <m:r>
              <m:t>5</m:t>
            </m:r>
          </m:den>
        </m:f>
      </m:oMath>
      <w:r>
        <w:t xml:space="preserve"> </w:t>
      </w:r>
      <w:r>
        <w:t xml:space="preserve">represented by overlapping shaded grids.</w:t>
      </w:r>
    </w:p>
    <w:p>
      <w:pPr>
        <w:pStyle w:val="BodyText"/>
      </w:pPr>
      <w:r>
        <w:t xml:space="preserve">If you want to multiply a fraction by a whole number, you can rewrite the whole number as an improper fraction with denominator 1, then multiply. For example,</w:t>
      </w:r>
    </w:p>
    <w:p>
      <w:pPr>
        <w:pStyle w:val="BodyText"/>
      </w:pPr>
      <m:oMathPara>
        <m:oMathParaPr>
          <m:jc m:val="center"/>
        </m:oMathParaPr>
        <m:oMath>
          <m:f>
            <m:fPr>
              <m:type m:val="bar"/>
            </m:fPr>
            <m:num>
              <m:r>
                <m:t>3</m:t>
              </m:r>
            </m:num>
            <m:den>
              <m:r>
                <m:t>5</m:t>
              </m:r>
            </m:den>
          </m:f>
          <m:r>
            <m:rPr>
              <m:sty m:val="p"/>
            </m:rPr>
            <m:t>⋅</m:t>
          </m:r>
          <m:r>
            <m:t>6</m:t>
          </m:r>
          <m:r>
            <m:rPr>
              <m:sty m:val="p"/>
            </m:rPr>
            <m:t>=</m:t>
          </m:r>
          <m:f>
            <m:fPr>
              <m:type m:val="bar"/>
            </m:fPr>
            <m:num>
              <m:r>
                <m:t>3</m:t>
              </m:r>
            </m:num>
            <m:den>
              <m:r>
                <m:t>5</m:t>
              </m:r>
            </m:den>
          </m:f>
          <m:r>
            <m:rPr>
              <m:sty m:val="p"/>
            </m:rPr>
            <m:t>⋅</m:t>
          </m:r>
          <m:f>
            <m:fPr>
              <m:type m:val="bar"/>
            </m:fPr>
            <m:num>
              <m:r>
                <m:t>6</m:t>
              </m:r>
            </m:num>
            <m:den>
              <m:r>
                <m:t>1</m:t>
              </m:r>
            </m:den>
          </m:f>
          <m:r>
            <m:rPr>
              <m:sty m:val="p"/>
            </m:rPr>
            <m:t>=</m:t>
          </m:r>
          <m:f>
            <m:fPr>
              <m:type m:val="bar"/>
            </m:fPr>
            <m:num>
              <m:r>
                <m:t>3</m:t>
              </m:r>
              <m:r>
                <m:rPr>
                  <m:sty m:val="p"/>
                </m:rPr>
                <m:t>⋅</m:t>
              </m:r>
              <m:r>
                <m:t>6</m:t>
              </m:r>
            </m:num>
            <m:den>
              <m:r>
                <m:t>5</m:t>
              </m:r>
              <m:r>
                <m:rPr>
                  <m:sty m:val="p"/>
                </m:rPr>
                <m:t>⋅</m:t>
              </m:r>
              <m:r>
                <m:t>1</m:t>
              </m:r>
            </m:den>
          </m:f>
          <m:r>
            <m:rPr>
              <m:sty m:val="p"/>
            </m:rPr>
            <m:t>=</m:t>
          </m:r>
          <m:f>
            <m:fPr>
              <m:type m:val="bar"/>
            </m:fPr>
            <m:num>
              <m:r>
                <m:t>18</m:t>
              </m:r>
            </m:num>
            <m:den>
              <m:r>
                <m:t>5</m:t>
              </m:r>
            </m:den>
          </m:f>
          <m:r>
            <m:rPr>
              <m:sty m:val="p"/>
            </m:rPr>
            <m:t>=</m:t>
          </m:r>
          <m:r>
            <m:t>3</m:t>
          </m:r>
          <m:f>
            <m:fPr>
              <m:type m:val="bar"/>
            </m:fPr>
            <m:num>
              <m:r>
                <m:t>3</m:t>
              </m:r>
            </m:num>
            <m:den>
              <m:r>
                <m:t>5</m:t>
              </m:r>
            </m:den>
          </m:f>
        </m:oMath>
      </m:oMathPara>
    </w:p>
    <w:bookmarkEnd w:id="57"/>
    <w:bookmarkStart w:id="67" w:name="dividing-fractions"/>
    <w:p>
      <w:pPr>
        <w:pStyle w:val="Heading1"/>
      </w:pPr>
      <w:r>
        <w:t xml:space="preserve">Dividing fractions</w:t>
      </w:r>
    </w:p>
    <w:p>
      <w:pPr>
        <w:pStyle w:val="FirstParagraph"/>
      </w:pPr>
      <w:r>
        <w:t xml:space="preserve">Whenever you are dividing one fraction by another fraction, you are asking yourself the question</w:t>
      </w:r>
      <w:r>
        <w:t xml:space="preserve"> </w:t>
      </w:r>
      <w:r>
        <w:t xml:space="preserve">“How many times does this fraction fit into the other?”</w:t>
      </w:r>
    </w:p>
    <w:p>
      <w:pPr>
        <w:pStyle w:val="BodyText"/>
      </w:pPr>
      <w:r>
        <w:t xml:space="preserve">The process for dividing fractions is similar to the process for multiplying fractions, with one key change: dividing by a fraction is the same as multiplying by the</w:t>
      </w:r>
      <w:r>
        <w:t xml:space="preserve"> </w:t>
      </w:r>
      <w:r>
        <w:rPr>
          <w:b/>
          <w:bCs/>
        </w:rPr>
        <w:t xml:space="preserve">reciprocal</w:t>
      </w:r>
      <w:r>
        <w:t xml:space="preserve"> </w:t>
      </w:r>
      <w:r>
        <w:t xml:space="preserve">of that fraction.</w:t>
      </w:r>
    </w:p>
    <w:tbl>
      <w:tblPr>
        <w:tblStyle w:val="Table"/>
        <w:tblLook w:firstRow="0" w:lastRow="0" w:firstColumn="0" w:lastColumn="0" w:noHBand="0" w:noVBand="0" w:val="0000"/>
        <w:tblBorders>
          <w:top w:val="single" w:sz="4" w:space="0" w:color="0758E5"/>
          <w:left w:val="single" w:sz="24" w:space="0" w:color="0758E5"/>
          <w:bottom w:val="single" w:sz="4" w:space="0" w:color="0758E5"/>
          <w:right w:val="single" w:sz="4" w:space="0" w:color="0758E5"/>
        </w:tblBorders>
        <w:tblCellMar>
          <w:left w:w="144" w:type="dxa"/>
          <w:right w:w="144" w:type="dxa"/>
        </w:tblCellMar>
        <w:tblLook w:firstRow="0" w:lastRow="0" w:firstColumn="0" w:lastColumn="0" w:noHBand="0" w:noVBand="0" w:val="0000"/>
      </w:tblPr>
      <w:tr>
        <w:trPr>
          <w:cantSplit/>
        </w:trPr>
        <w:tc>
          <w:tcPr>
            <w:shd w:color="auto" w:fill="dae6fb" w:val="clear"/>
            <w:tcMar>
              <w:top w:w="92" w:type="dxa"/>
              <w:bottom w:w="92" w:type="dxa"/>
            </w:tcMar>
          </w:tcPr>
          <w:p>
            <w:pPr>
              <w:pStyle w:val="BodyText"/>
            </w:pPr>
            <w:pPr>
              <w:spacing w:before="0" w:after="0"/>
              <w:textAlignment w:val="center"/>
            </w:pPr>
            <w:r>
              <w:drawing>
                <wp:inline>
                  <wp:extent cx="152400" cy="152400"/>
                  <wp:effectExtent b="0" l="0" r="0" t="0"/>
                  <wp:docPr descr="" title="" id="58" name="Picture"/>
                  <a:graphic>
                    <a:graphicData uri="http://schemas.openxmlformats.org/drawingml/2006/picture">
                      <pic:pic>
                        <pic:nvPicPr>
                          <pic:cNvPr descr="/Applications/quarto/share/formats/docx/note.png" id="59" name="Picture"/>
                          <pic:cNvPicPr>
                            <a:picLocks noChangeArrowheads="1" noChangeAspect="1"/>
                          </pic:cNvPicPr>
                        </pic:nvPicPr>
                        <pic:blipFill>
                          <a:blip r:embed="rId24"/>
                          <a:stretch>
                            <a:fillRect/>
                          </a:stretch>
                        </pic:blipFill>
                        <pic:spPr bwMode="auto">
                          <a:xfrm>
                            <a:off x="0" y="0"/>
                            <a:ext cx="152400" cy="152400"/>
                          </a:xfrm>
                          <a:prstGeom prst="rect">
                            <a:avLst/>
                          </a:prstGeom>
                          <a:noFill/>
                          <a:ln w="9525">
                            <a:noFill/>
                            <a:headEnd/>
                            <a:tailEnd/>
                          </a:ln>
                        </pic:spPr>
                      </pic:pic>
                    </a:graphicData>
                  </a:graphic>
                </wp:inline>
              </w:drawing>
            </w:r>
            <w:r>
              <w:t xml:space="preserve"> </w:t>
            </w:r>
            <w:r>
              <w:t xml:space="preserve"> </w:t>
            </w:r>
            <w:r>
              <w:t xml:space="preserve">Reciprocal of a fraction</w:t>
            </w:r>
          </w:p>
        </w:tc>
      </w:tr>
      <w:tr>
        <w:trPr>
          <w:cantSplit/>
        </w:trPr>
        <w:tc>
          <w:tcPr>
            <w:tcMar>
              <w:top w:w="108" w:type="dxa"/>
              <w:bottom w:w="108" w:type="dxa"/>
            </w:tcMar>
          </w:tcPr>
          <w:p>
            <w:pPr>
              <w:pStyle w:val="BodyText"/>
            </w:pPr>
            <w:pPr>
              <w:spacing w:before="16"/>
            </w:pPr>
            <w:r>
              <w:t xml:space="preserve">The</w:t>
            </w:r>
            <w:r>
              <w:t xml:space="preserve"> </w:t>
            </w:r>
            <w:r>
              <w:rPr>
                <w:b/>
                <w:bCs/>
              </w:rPr>
              <w:t xml:space="preserve">reciprocal of a fraction</w:t>
            </w:r>
            <w:r>
              <w:t xml:space="preserve"> </w:t>
            </w:r>
            <w:r>
              <w:t xml:space="preserve">is what you get by swapping its numerator and denominator.</w:t>
            </w:r>
          </w:p>
          <w:p>
            <w:pPr>
              <w:pStyle w:val="BodyText"/>
            </w:pPr>
            <w:pPr>
              <w:spacing w:after="16"/>
            </w:pPr>
            <w:r>
              <w:t xml:space="preserve">For example, the reciprocal of</w:t>
            </w:r>
            <w:r>
              <w:t xml:space="preserve"> </w:t>
            </w:r>
            <m:oMath>
              <m:f>
                <m:fPr>
                  <m:type m:val="bar"/>
                </m:fPr>
                <m:num>
                  <m:r>
                    <m:t>5</m:t>
                  </m:r>
                </m:num>
                <m:den>
                  <m:r>
                    <m:t>7</m:t>
                  </m:r>
                </m:den>
              </m:f>
            </m:oMath>
            <w:r>
              <w:t xml:space="preserve"> </w:t>
            </w:r>
            <w:r>
              <w:t xml:space="preserve">is</w:t>
            </w:r>
            <w:r>
              <w:t xml:space="preserve"> </w:t>
            </w:r>
            <m:oMath>
              <m:f>
                <m:fPr>
                  <m:type m:val="bar"/>
                </m:fPr>
                <m:num>
                  <m:r>
                    <m:t>7</m:t>
                  </m:r>
                </m:num>
                <m:den>
                  <m:r>
                    <m:t>5</m:t>
                  </m:r>
                </m:den>
              </m:f>
            </m:oMath>
            <w:r>
              <w:t xml:space="preserve">.</w:t>
            </w:r>
          </w:p>
          <w:p/>
        </w:tc>
      </w:tr>
    </w:tbl>
    <w:p>
      <w:pPr>
        <w:pStyle w:val="BodyText"/>
      </w:pPr>
      <w:r>
        <w:t xml:space="preserve">So, instead of working directly with division, you can rewrite the question as a multiplication problem, which you know how to do.</w:t>
      </w:r>
    </w:p>
    <w:p>
      <w:pPr>
        <w:pStyle w:val="BodyText"/>
      </w:pPr>
      <w:r>
        <w:t xml:space="preserve">Imagine you have</w:t>
      </w:r>
      <w:r>
        <w:t xml:space="preserve"> </w:t>
      </w:r>
      <m:oMath>
        <m:f>
          <m:fPr>
            <m:type m:val="bar"/>
          </m:fPr>
          <m:num>
            <m:r>
              <m:t>2</m:t>
            </m:r>
          </m:num>
          <m:den>
            <m:r>
              <m:t>3</m:t>
            </m:r>
          </m:den>
        </m:f>
      </m:oMath>
      <w:r>
        <w:t xml:space="preserve"> </w:t>
      </w:r>
      <w:r>
        <w:t xml:space="preserve">of a chocolate bar, and you want to know how many pieces of size</w:t>
      </w:r>
      <w:r>
        <w:t xml:space="preserve"> </w:t>
      </w:r>
      <m:oMath>
        <m:f>
          <m:fPr>
            <m:type m:val="bar"/>
          </m:fPr>
          <m:num>
            <m:r>
              <m:t>5</m:t>
            </m:r>
          </m:num>
          <m:den>
            <m:r>
              <m:t>7</m:t>
            </m:r>
          </m:den>
        </m:f>
      </m:oMath>
      <w:r>
        <w:t xml:space="preserve"> </w:t>
      </w:r>
      <w:r>
        <w:t xml:space="preserve">fit inside that amount. Instead of trying to figure out how many times</w:t>
      </w:r>
      <w:r>
        <w:t xml:space="preserve"> </w:t>
      </w:r>
      <m:oMath>
        <m:f>
          <m:fPr>
            <m:type m:val="bar"/>
          </m:fPr>
          <m:num>
            <m:r>
              <m:t>5</m:t>
            </m:r>
          </m:num>
          <m:den>
            <m:r>
              <m:t>7</m:t>
            </m:r>
          </m:den>
        </m:f>
      </m:oMath>
      <w:r>
        <w:t xml:space="preserve"> </w:t>
      </w:r>
      <w:r>
        <w:t xml:space="preserve">fits into</w:t>
      </w:r>
      <w:r>
        <w:t xml:space="preserve"> </w:t>
      </w:r>
      <m:oMath>
        <m:f>
          <m:fPr>
            <m:type m:val="bar"/>
          </m:fPr>
          <m:num>
            <m:r>
              <m:t>2</m:t>
            </m:r>
          </m:num>
          <m:den>
            <m:r>
              <m:t>3</m:t>
            </m:r>
          </m:den>
        </m:f>
      </m:oMath>
      <w:r>
        <w:t xml:space="preserve">, you can flip</w:t>
      </w:r>
      <w:r>
        <w:t xml:space="preserve"> </w:t>
      </w:r>
      <m:oMath>
        <m:f>
          <m:fPr>
            <m:type m:val="bar"/>
          </m:fPr>
          <m:num>
            <m:r>
              <m:t>5</m:t>
            </m:r>
          </m:num>
          <m:den>
            <m:r>
              <m:t>7</m:t>
            </m:r>
          </m:den>
        </m:f>
      </m:oMath>
      <w:r>
        <w:t xml:space="preserve"> </w:t>
      </w:r>
      <w:r>
        <w:t xml:space="preserve">to get its reciprocal</w:t>
      </w:r>
      <w:r>
        <w:t xml:space="preserve"> </w:t>
      </w:r>
      <m:oMath>
        <m:f>
          <m:fPr>
            <m:type m:val="bar"/>
          </m:fPr>
          <m:num>
            <m:r>
              <m:t>7</m:t>
            </m:r>
          </m:num>
          <m:den>
            <m:r>
              <m:t>5</m:t>
            </m:r>
          </m:den>
        </m:f>
      </m:oMath>
      <w:r>
        <w:t xml:space="preserve"> </w:t>
      </w:r>
      <w:r>
        <w:t xml:space="preserve">and then turn the division into multiplication.</w:t>
      </w:r>
    </w:p>
    <w:p>
      <w:pPr>
        <w:pStyle w:val="BodyText"/>
      </w:pPr>
      <m:oMathPara>
        <m:oMathParaPr>
          <m:jc m:val="center"/>
        </m:oMathParaPr>
        <m:oMath>
          <m:f>
            <m:fPr>
              <m:type m:val="bar"/>
            </m:fPr>
            <m:num>
              <m:r>
                <m:t>2</m:t>
              </m:r>
            </m:num>
            <m:den>
              <m:r>
                <m:t>3</m:t>
              </m:r>
            </m:den>
          </m:f>
          <m:r>
            <m:rPr>
              <m:sty m:val="p"/>
            </m:rPr>
            <m:t>÷</m:t>
          </m:r>
          <m:f>
            <m:fPr>
              <m:type m:val="bar"/>
            </m:fPr>
            <m:num>
              <m:r>
                <m:t>5</m:t>
              </m:r>
            </m:num>
            <m:den>
              <m:r>
                <m:t>7</m:t>
              </m:r>
            </m:den>
          </m:f>
          <m:r>
            <m:rPr>
              <m:sty m:val="p"/>
            </m:rPr>
            <m:t>=</m:t>
          </m:r>
          <m:f>
            <m:fPr>
              <m:type m:val="bar"/>
            </m:fPr>
            <m:num>
              <m:r>
                <m:t>2</m:t>
              </m:r>
            </m:num>
            <m:den>
              <m:r>
                <m:t>3</m:t>
              </m:r>
            </m:den>
          </m:f>
          <m:r>
            <m:rPr>
              <m:sty m:val="p"/>
            </m:rPr>
            <m:t>⋅</m:t>
          </m:r>
          <m:f>
            <m:fPr>
              <m:type m:val="bar"/>
            </m:fPr>
            <m:num>
              <m:r>
                <m:t>7</m:t>
              </m:r>
            </m:num>
            <m:den>
              <m:r>
                <m:t>5</m:t>
              </m:r>
            </m:den>
          </m:f>
        </m:oMath>
      </m:oMathPara>
    </w:p>
    <w:tbl>
      <w:tblPr>
        <w:tblStyle w:val="Table"/>
        <w:tblLook w:firstRow="0" w:lastRow="0" w:firstColumn="0" w:lastColumn="0" w:noHBand="0" w:noVBand="0" w:val="0000"/>
        <w:tblBorders>
          <w:top w:val="single" w:sz="4" w:space="0" w:color="0758E5"/>
          <w:left w:val="single" w:sz="24" w:space="0" w:color="0758E5"/>
          <w:bottom w:val="single" w:sz="4" w:space="0" w:color="0758E5"/>
          <w:right w:val="single" w:sz="4" w:space="0" w:color="0758E5"/>
        </w:tblBorders>
        <w:tblCellMar>
          <w:left w:w="144" w:type="dxa"/>
          <w:right w:w="144" w:type="dxa"/>
        </w:tblCellMar>
        <w:tblLook w:firstRow="0" w:lastRow="0" w:firstColumn="0" w:lastColumn="0" w:noHBand="0" w:noVBand="0" w:val="0000"/>
      </w:tblPr>
      <w:tr>
        <w:trPr>
          <w:cantSplit/>
        </w:trPr>
        <w:tc>
          <w:tcPr>
            <w:shd w:color="auto" w:fill="dae6fb" w:val="clear"/>
            <w:tcMar>
              <w:top w:w="92" w:type="dxa"/>
              <w:bottom w:w="92" w:type="dxa"/>
            </w:tcMar>
          </w:tcPr>
          <w:p>
            <w:pPr>
              <w:pStyle w:val="FirstParagraph"/>
            </w:pPr>
            <w:pPr>
              <w:spacing w:before="0" w:after="0"/>
              <w:textAlignment w:val="center"/>
            </w:pPr>
            <w:r>
              <w:drawing>
                <wp:inline>
                  <wp:extent cx="152400" cy="152400"/>
                  <wp:effectExtent b="0" l="0" r="0" t="0"/>
                  <wp:docPr descr="" title="" id="60" name="Picture"/>
                  <a:graphic>
                    <a:graphicData uri="http://schemas.openxmlformats.org/drawingml/2006/picture">
                      <pic:pic>
                        <pic:nvPicPr>
                          <pic:cNvPr descr="/Applications/quarto/share/formats/docx/note.png" id="61" name="Picture"/>
                          <pic:cNvPicPr>
                            <a:picLocks noChangeArrowheads="1" noChangeAspect="1"/>
                          </pic:cNvPicPr>
                        </pic:nvPicPr>
                        <pic:blipFill>
                          <a:blip r:embed="rId24"/>
                          <a:stretch>
                            <a:fillRect/>
                          </a:stretch>
                        </pic:blipFill>
                        <pic:spPr bwMode="auto">
                          <a:xfrm>
                            <a:off x="0" y="0"/>
                            <a:ext cx="152400" cy="152400"/>
                          </a:xfrm>
                          <a:prstGeom prst="rect">
                            <a:avLst/>
                          </a:prstGeom>
                          <a:noFill/>
                          <a:ln w="9525">
                            <a:noFill/>
                            <a:headEnd/>
                            <a:tailEnd/>
                          </a:ln>
                        </pic:spPr>
                      </pic:pic>
                    </a:graphicData>
                  </a:graphic>
                </wp:inline>
              </w:drawing>
            </w:r>
            <w:r>
              <w:t xml:space="preserve"> </w:t>
            </w:r>
            <w:r>
              <w:t xml:space="preserve"> </w:t>
            </w:r>
            <w:r>
              <w:t xml:space="preserve">Dividing fractions</w:t>
            </w:r>
          </w:p>
        </w:tc>
      </w:tr>
      <w:tr>
        <w:trPr>
          <w:cantSplit/>
        </w:trPr>
        <w:tc>
          <w:tcPr>
            <w:tcMar>
              <w:top w:w="108" w:type="dxa"/>
              <w:bottom w:w="108" w:type="dxa"/>
            </w:tcMar>
          </w:tcPr>
          <w:p>
            <w:pPr>
              <w:pStyle w:val="BodyText"/>
            </w:pPr>
            <w:pPr>
              <w:spacing w:before="16"/>
            </w:pPr>
            <w:r>
              <w:t xml:space="preserve">To divide fractions, you can follow the</w:t>
            </w:r>
            <w:r>
              <w:t xml:space="preserve"> </w:t>
            </w:r>
            <w:r>
              <w:rPr>
                <w:b/>
                <w:bCs/>
              </w:rPr>
              <w:t xml:space="preserve">keep, change, flip</w:t>
            </w:r>
            <w:r>
              <w:t xml:space="preserve"> </w:t>
            </w:r>
            <w:r>
              <w:t xml:space="preserve">method:</w:t>
            </w:r>
          </w:p>
          <w:p>
            <w:pPr>
              <w:pStyle w:val="Compact"/>
              <w:numPr>
                <w:ilvl w:val="0"/>
                <w:numId w:val="1005"/>
              </w:numPr>
            </w:pPr>
            <w:r>
              <w:rPr>
                <w:b/>
                <w:bCs/>
              </w:rPr>
              <w:t xml:space="preserve">Keep</w:t>
            </w:r>
            <w:r>
              <w:t xml:space="preserve"> </w:t>
            </w:r>
            <w:r>
              <w:t xml:space="preserve">the first fraction the same.</w:t>
            </w:r>
          </w:p>
          <w:p>
            <w:pPr>
              <w:pStyle w:val="Compact"/>
              <w:numPr>
                <w:ilvl w:val="0"/>
                <w:numId w:val="1005"/>
              </w:numPr>
            </w:pPr>
            <w:r>
              <w:rPr>
                <w:b/>
                <w:bCs/>
              </w:rPr>
              <w:t xml:space="preserve">Change</w:t>
            </w:r>
            <w:r>
              <w:t xml:space="preserve"> </w:t>
            </w:r>
            <w:r>
              <w:t xml:space="preserve">division to multiplication.</w:t>
            </w:r>
          </w:p>
          <w:p>
            <w:pPr>
              <w:pStyle w:val="Compact"/>
              <w:numPr>
                <w:ilvl w:val="0"/>
                <w:numId w:val="1005"/>
              </w:numPr>
            </w:pPr>
            <w:r>
              <w:rPr>
                <w:b/>
                <w:bCs/>
              </w:rPr>
              <w:t xml:space="preserve">Flip</w:t>
            </w:r>
            <w:r>
              <w:t xml:space="preserve"> </w:t>
            </w:r>
            <w:r>
              <w:t xml:space="preserve">the second fraction (take its reciprocal).</w:t>
            </w:r>
          </w:p>
          <w:p>
            <w:pPr>
              <w:pStyle w:val="FirstParagraph"/>
            </w:pPr>
            <w:pPr>
              <w:spacing w:after="16"/>
            </w:pPr>
            <w:r>
              <w:t xml:space="preserve">This turns the division problem into a multiplication problem, which you know how to do!</w:t>
            </w:r>
          </w:p>
          <w:p/>
        </w:tc>
      </w:tr>
    </w:tbl>
    <w:p>
      <w:pPr>
        <w:pStyle w:val="BodyText"/>
      </w:pPr>
      <w:r>
        <w:t xml:space="preserve"> </w:t>
      </w:r>
    </w:p>
    <w:tbl>
      <w:tblPr>
        <w:tblStyle w:val="Table"/>
        <w:tblInd w:w="164" w:type="dxa"/>
        <w:tblBorders>
          <w:left w:val="single" w:sz="24" w:space="0" w:color="0758E5"/>
        </w:tblBorders>
        <w:tblCellMar>
          <w:left w:w="0" w:type="dxa"/>
          <w:right w:w="0" w:type="dxa"/>
        </w:tblCellMar>
        <w:tblLook w:firstRow="0" w:lastRow="0" w:firstColumn="0" w:lastColumn="0" w:noHBand="0" w:noVBand="0" w:val="0000"/>
      </w:tblPr>
      <w:tblGrid>
        <w:gridCol w:w="7920"/>
      </w:tblGrid>
      <w:tr>
        <w:trPr>
          <w:cantSplit/>
        </w:trPr>
        <w:tc>
          <w:tcPr>
            <w:tcMar>
              <w:left w:w="144" w:type="dxa"/>
              <w:right w:w="144" w:type="dxa"/>
            </w:tcMar>
          </w:tcPr>
          <w:p>
            <w:pPr>
              <w:pStyle w:val="BodyText"/>
            </w:pPr>
            <w:pPr>
              <w:spacing w:before="0" w:after="8"/>
              <w:jc w:val="center"/>
            </w:pPr>
            <w:r>
              <w:drawing>
                <wp:inline>
                  <wp:extent cx="152400" cy="152400"/>
                  <wp:effectExtent b="0" l="0" r="0" t="0"/>
                  <wp:docPr descr="" title="" id="62" name="Picture"/>
                  <a:graphic>
                    <a:graphicData uri="http://schemas.openxmlformats.org/drawingml/2006/picture">
                      <pic:pic>
                        <pic:nvPicPr>
                          <pic:cNvPr descr="/Applications/quarto/share/formats/docx/note.png" id="63" name="Picture"/>
                          <pic:cNvPicPr>
                            <a:picLocks noChangeArrowheads="1" noChangeAspect="1"/>
                          </pic:cNvPicPr>
                        </pic:nvPicPr>
                        <pic:blipFill>
                          <a:blip r:embed="rId24"/>
                          <a:stretch>
                            <a:fillRect/>
                          </a:stretch>
                        </pic:blipFill>
                        <pic:spPr bwMode="auto">
                          <a:xfrm>
                            <a:off x="0" y="0"/>
                            <a:ext cx="152400" cy="152400"/>
                          </a:xfrm>
                          <a:prstGeom prst="rect">
                            <a:avLst/>
                          </a:prstGeom>
                          <a:noFill/>
                          <a:ln w="9525">
                            <a:noFill/>
                            <a:headEnd/>
                            <a:tailEnd/>
                          </a:ln>
                        </pic:spPr>
                      </pic:pic>
                    </a:graphicData>
                  </a:graphic>
                </wp:inline>
              </w:drawing>
            </w:r>
          </w:p>
        </w:tc>
        <w:tc>
          <w:p>
            <w:pPr>
              <w:pStyle w:val="BodyText"/>
            </w:pPr>
            <w:pPr>
              <w:spacing w:before="16" w:after="64"/>
            </w:pPr>
            <w:r>
              <w:rPr>
                <w:b/>
                <w:bCs/>
              </w:rPr>
              <w:t xml:space="preserve">Example 7</w:t>
            </w:r>
          </w:p>
          <w:p>
            <w:pPr>
              <w:pStyle w:val="BodyText"/>
            </w:pPr>
            <w:pPr>
              <w:spacing w:before="16"/>
            </w:pPr>
            <w:r>
              <w:t xml:space="preserve">Calculate</w:t>
            </w:r>
            <w:r>
              <w:t xml:space="preserve"> </w:t>
            </w:r>
            <m:oMath>
              <m:f>
                <m:fPr>
                  <m:type m:val="bar"/>
                </m:fPr>
                <m:num>
                  <m:r>
                    <m:t>3</m:t>
                  </m:r>
                </m:num>
                <m:den>
                  <m:r>
                    <m:t>4</m:t>
                  </m:r>
                </m:den>
              </m:f>
              <m:r>
                <m:rPr>
                  <m:sty m:val="p"/>
                </m:rPr>
                <m:t>÷</m:t>
              </m:r>
              <m:f>
                <m:fPr>
                  <m:type m:val="bar"/>
                </m:fPr>
                <m:num>
                  <m:r>
                    <m:t>1</m:t>
                  </m:r>
                </m:num>
                <m:den>
                  <m:r>
                    <m:t>8</m:t>
                  </m:r>
                </m:den>
              </m:f>
            </m:oMath>
            <w:r>
              <w:t xml:space="preserve">.</w:t>
            </w:r>
          </w:p>
          <w:p>
            <w:pPr>
              <w:pStyle w:val="BodyText"/>
            </w:pPr>
            <w:r>
              <w:t xml:space="preserve">To do this, you could follow the</w:t>
            </w:r>
            <w:r>
              <w:t xml:space="preserve"> </w:t>
            </w:r>
            <w:r>
              <w:rPr>
                <w:b/>
                <w:bCs/>
              </w:rPr>
              <w:t xml:space="preserve">keep, change, flip</w:t>
            </w:r>
            <w:r>
              <w:t xml:space="preserve"> </w:t>
            </w:r>
            <w:r>
              <w:t xml:space="preserve">method.</w:t>
            </w:r>
          </w:p>
          <w:p>
            <w:pPr>
              <w:pStyle w:val="BodyText"/>
            </w:pPr>
            <w:pPr>
              <w:spacing w:after="16"/>
            </w:pPr>
            <w:r>
              <w:t xml:space="preserve">Keep the first fraction as</w:t>
            </w:r>
            <w:r>
              <w:t xml:space="preserve"> </w:t>
            </w:r>
            <m:oMath>
              <m:f>
                <m:fPr>
                  <m:type m:val="bar"/>
                </m:fPr>
                <m:num>
                  <m:r>
                    <m:t>3</m:t>
                  </m:r>
                </m:num>
                <m:den>
                  <m:r>
                    <m:t>4</m:t>
                  </m:r>
                </m:den>
              </m:f>
            </m:oMath>
            <w:r>
              <w:t xml:space="preserve">, change the division sign to a multiplication sign, and flip the second fraction so that</w:t>
            </w:r>
            <w:r>
              <w:t xml:space="preserve"> </w:t>
            </w:r>
            <m:oMath>
              <m:f>
                <m:fPr>
                  <m:type m:val="bar"/>
                </m:fPr>
                <m:num>
                  <m:r>
                    <m:t>1</m:t>
                  </m:r>
                </m:num>
                <m:den>
                  <m:r>
                    <m:t>8</m:t>
                  </m:r>
                </m:den>
              </m:f>
            </m:oMath>
            <w:r>
              <w:t xml:space="preserve"> </w:t>
            </w:r>
            <w:r>
              <w:t xml:space="preserve">becomes</w:t>
            </w:r>
            <w:r>
              <w:t xml:space="preserve"> </w:t>
            </w:r>
            <m:oMath>
              <m:f>
                <m:fPr>
                  <m:type m:val="bar"/>
                </m:fPr>
                <m:num>
                  <m:r>
                    <m:t>8</m:t>
                  </m:r>
                </m:num>
                <m:den>
                  <m:r>
                    <m:t>1</m:t>
                  </m:r>
                </m:den>
              </m:f>
            </m:oMath>
            <w:r>
              <w:t xml:space="preserve">. Now multiply the fractions together.</w:t>
            </w:r>
          </w:p>
          <w:p>
            <w:pPr>
              <w:pStyle w:val="BodyText"/>
            </w:pPr>
            <m:oMathPara>
              <m:oMathParaPr>
                <m:jc m:val="center"/>
              </m:oMathParaPr>
              <m:oMath>
                <m:f>
                  <m:fPr>
                    <m:type m:val="bar"/>
                  </m:fPr>
                  <m:num>
                    <m:r>
                      <m:t>3</m:t>
                    </m:r>
                  </m:num>
                  <m:den>
                    <m:r>
                      <m:t>4</m:t>
                    </m:r>
                  </m:den>
                </m:f>
                <m:r>
                  <m:rPr>
                    <m:sty m:val="p"/>
                  </m:rPr>
                  <m:t>÷</m:t>
                </m:r>
                <m:f>
                  <m:fPr>
                    <m:type m:val="bar"/>
                  </m:fPr>
                  <m:num>
                    <m:r>
                      <m:t>1</m:t>
                    </m:r>
                  </m:num>
                  <m:den>
                    <m:r>
                      <m:t>8</m:t>
                    </m:r>
                  </m:den>
                </m:f>
                <m:r>
                  <m:rPr>
                    <m:sty m:val="p"/>
                  </m:rPr>
                  <m:t>=</m:t>
                </m:r>
                <m:f>
                  <m:fPr>
                    <m:type m:val="bar"/>
                  </m:fPr>
                  <m:num>
                    <m:r>
                      <m:t>3</m:t>
                    </m:r>
                  </m:num>
                  <m:den>
                    <m:r>
                      <m:t>4</m:t>
                    </m:r>
                  </m:den>
                </m:f>
                <m:r>
                  <m:rPr>
                    <m:sty m:val="p"/>
                  </m:rPr>
                  <m:t>⋅</m:t>
                </m:r>
                <m:f>
                  <m:fPr>
                    <m:type m:val="bar"/>
                  </m:fPr>
                  <m:num>
                    <m:r>
                      <m:t>8</m:t>
                    </m:r>
                  </m:num>
                  <m:den>
                    <m:r>
                      <m:t>1</m:t>
                    </m:r>
                  </m:den>
                </m:f>
                <m:r>
                  <m:rPr>
                    <m:sty m:val="p"/>
                  </m:rPr>
                  <m:t>=</m:t>
                </m:r>
                <m:f>
                  <m:fPr>
                    <m:type m:val="bar"/>
                  </m:fPr>
                  <m:num>
                    <m:r>
                      <m:t>3</m:t>
                    </m:r>
                  </m:num>
                  <m:den>
                    <m:r>
                      <m:t>1</m:t>
                    </m:r>
                  </m:den>
                </m:f>
                <m:r>
                  <m:rPr>
                    <m:sty m:val="p"/>
                  </m:rPr>
                  <m:t>⋅</m:t>
                </m:r>
                <m:f>
                  <m:fPr>
                    <m:type m:val="bar"/>
                  </m:fPr>
                  <m:num>
                    <m:r>
                      <m:t>2</m:t>
                    </m:r>
                  </m:num>
                  <m:den>
                    <m:r>
                      <m:t>1</m:t>
                    </m:r>
                  </m:den>
                </m:f>
                <m:r>
                  <m:rPr>
                    <m:sty m:val="p"/>
                  </m:rPr>
                  <m:t>=</m:t>
                </m:r>
                <m:f>
                  <m:fPr>
                    <m:type m:val="bar"/>
                  </m:fPr>
                  <m:num>
                    <m:r>
                      <m:t>3</m:t>
                    </m:r>
                    <m:r>
                      <m:rPr>
                        <m:sty m:val="p"/>
                      </m:rPr>
                      <m:t>⋅</m:t>
                    </m:r>
                    <m:r>
                      <m:t>2</m:t>
                    </m:r>
                  </m:num>
                  <m:den>
                    <m:r>
                      <m:t>1</m:t>
                    </m:r>
                    <m:r>
                      <m:rPr>
                        <m:sty m:val="p"/>
                      </m:rPr>
                      <m:t>⋅</m:t>
                    </m:r>
                    <m:r>
                      <m:t>1</m:t>
                    </m:r>
                  </m:den>
                </m:f>
                <m:r>
                  <m:rPr>
                    <m:sty m:val="p"/>
                  </m:rPr>
                  <m:t>=</m:t>
                </m:r>
                <m:f>
                  <m:fPr>
                    <m:type m:val="bar"/>
                  </m:fPr>
                  <m:num>
                    <m:r>
                      <m:t>6</m:t>
                    </m:r>
                  </m:num>
                  <m:den>
                    <m:r>
                      <m:t>1</m:t>
                    </m:r>
                  </m:den>
                </m:f>
                <m:r>
                  <m:rPr>
                    <m:sty m:val="p"/>
                  </m:rPr>
                  <m:t>=</m:t>
                </m:r>
                <m:r>
                  <m:t>6</m:t>
                </m:r>
              </m:oMath>
            </m:oMathPara>
          </w:p>
        </w:tc>
      </w:tr>
    </w:tbl>
    <w:p>
      <w:pPr>
        <w:pStyle w:val="FirstParagraph"/>
      </w:pPr>
      <w:r>
        <w:t xml:space="preserve">As seen in the</w:t>
      </w:r>
      <w:r>
        <w:t xml:space="preserve"> </w:t>
      </w:r>
      <w:hyperlink w:anchor="multiplying-fractions">
        <w:r>
          <w:rPr>
            <w:rStyle w:val="Hyperlink"/>
          </w:rPr>
          <w:t xml:space="preserve">multiplying fractions</w:t>
        </w:r>
      </w:hyperlink>
      <w:r>
        <w:t xml:space="preserve"> </w:t>
      </w:r>
      <w:r>
        <w:t xml:space="preserve">section, when you multiply two fractions that are both less than</w:t>
      </w:r>
      <w:r>
        <w:t xml:space="preserve"> </w:t>
      </w:r>
      <m:oMath>
        <m:r>
          <m:t>1</m:t>
        </m:r>
      </m:oMath>
      <w:r>
        <w:t xml:space="preserve">, the result gets smaller because you are taking a fraction of a fraction. Dividing by fractions works differently. When you divide by a fraction, you are asking how many of those smaller pieces fit into what you already have. This means that the answer could actually be larger than the number you started with.</w:t>
      </w:r>
    </w:p>
    <w:bookmarkStart w:id="66" w:name="arithmetic-with-mixed-numbers"/>
    <w:p>
      <w:pPr>
        <w:pStyle w:val="Heading2"/>
      </w:pPr>
      <w:r>
        <w:t xml:space="preserve">Arithmetic with mixed numbers</w:t>
      </w:r>
    </w:p>
    <w:p>
      <w:pPr>
        <w:pStyle w:val="FirstParagraph"/>
      </w:pPr>
      <w:r>
        <w:t xml:space="preserve">When doing arithmetic on mixed numbers, the safest way to do this is to convert to improper fractions (as seen in</w:t>
      </w:r>
      <w:r>
        <w:t xml:space="preserve"> </w:t>
      </w:r>
      <w:hyperlink r:id="rId20">
        <w:r>
          <w:rPr>
            <w:rStyle w:val="Hyperlink"/>
          </w:rPr>
          <w:t xml:space="preserve">Guide: Introduction to fractions</w:t>
        </w:r>
      </w:hyperlink>
      <w:r>
        <w:t xml:space="preserve"> </w:t>
      </w:r>
      <w:r>
        <w:t xml:space="preserve">and then use the processes above.</w:t>
      </w:r>
    </w:p>
    <w:tbl>
      <w:tblPr>
        <w:tblStyle w:val="Table"/>
        <w:tblInd w:w="164" w:type="dxa"/>
        <w:tblBorders>
          <w:left w:val="single" w:sz="24" w:space="0" w:color="0758E5"/>
        </w:tblBorders>
        <w:tblCellMar>
          <w:left w:w="0" w:type="dxa"/>
          <w:right w:w="0" w:type="dxa"/>
        </w:tblCellMar>
        <w:tblLook w:firstRow="0" w:lastRow="0" w:firstColumn="0" w:lastColumn="0" w:noHBand="0" w:noVBand="0" w:val="0000"/>
      </w:tblPr>
      <w:tblGrid>
        <w:gridCol w:w="7920"/>
      </w:tblGrid>
      <w:tr>
        <w:trPr>
          <w:cantSplit/>
        </w:trPr>
        <w:tc>
          <w:tcPr>
            <w:tcMar>
              <w:left w:w="144" w:type="dxa"/>
              <w:right w:w="144" w:type="dxa"/>
            </w:tcMar>
          </w:tcPr>
          <w:p>
            <w:pPr>
              <w:pStyle w:val="BodyText"/>
            </w:pPr>
            <w:pPr>
              <w:spacing w:before="0" w:after="8"/>
              <w:jc w:val="center"/>
            </w:pPr>
            <w:r>
              <w:drawing>
                <wp:inline>
                  <wp:extent cx="152400" cy="152400"/>
                  <wp:effectExtent b="0" l="0" r="0" t="0"/>
                  <wp:docPr descr="" title="" id="64" name="Picture"/>
                  <a:graphic>
                    <a:graphicData uri="http://schemas.openxmlformats.org/drawingml/2006/picture">
                      <pic:pic>
                        <pic:nvPicPr>
                          <pic:cNvPr descr="/Applications/quarto/share/formats/docx/note.png" id="65" name="Picture"/>
                          <pic:cNvPicPr>
                            <a:picLocks noChangeArrowheads="1" noChangeAspect="1"/>
                          </pic:cNvPicPr>
                        </pic:nvPicPr>
                        <pic:blipFill>
                          <a:blip r:embed="rId24"/>
                          <a:stretch>
                            <a:fillRect/>
                          </a:stretch>
                        </pic:blipFill>
                        <pic:spPr bwMode="auto">
                          <a:xfrm>
                            <a:off x="0" y="0"/>
                            <a:ext cx="152400" cy="152400"/>
                          </a:xfrm>
                          <a:prstGeom prst="rect">
                            <a:avLst/>
                          </a:prstGeom>
                          <a:noFill/>
                          <a:ln w="9525">
                            <a:noFill/>
                            <a:headEnd/>
                            <a:tailEnd/>
                          </a:ln>
                        </pic:spPr>
                      </pic:pic>
                    </a:graphicData>
                  </a:graphic>
                </wp:inline>
              </w:drawing>
            </w:r>
          </w:p>
        </w:tc>
        <w:tc>
          <w:p>
            <w:pPr>
              <w:pStyle w:val="BodyText"/>
            </w:pPr>
            <w:pPr>
              <w:spacing w:before="16" w:after="64"/>
            </w:pPr>
            <w:r>
              <w:rPr>
                <w:b/>
                <w:bCs/>
              </w:rPr>
              <w:t xml:space="preserve">Example 8</w:t>
            </w:r>
          </w:p>
          <w:p>
            <w:pPr>
              <w:pStyle w:val="BodyText"/>
            </w:pPr>
            <w:pPr>
              <w:spacing w:before="16"/>
            </w:pPr>
            <w:r>
              <w:t xml:space="preserve">Calculate</w:t>
            </w:r>
            <w:r>
              <w:t xml:space="preserve"> </w:t>
            </w:r>
            <m:oMath>
              <m:r>
                <m:t>1</m:t>
              </m:r>
              <m:f>
                <m:fPr>
                  <m:type m:val="bar"/>
                </m:fPr>
                <m:num>
                  <m:r>
                    <m:t>2</m:t>
                  </m:r>
                </m:num>
                <m:den>
                  <m:r>
                    <m:t>3</m:t>
                  </m:r>
                </m:den>
              </m:f>
              <m:r>
                <m:rPr>
                  <m:sty m:val="p"/>
                </m:rPr>
                <m:t>+</m:t>
              </m:r>
              <m:f>
                <m:fPr>
                  <m:type m:val="bar"/>
                </m:fPr>
                <m:num>
                  <m:r>
                    <m:t>4</m:t>
                  </m:r>
                </m:num>
                <m:den>
                  <m:r>
                    <m:t>5</m:t>
                  </m:r>
                </m:den>
              </m:f>
            </m:oMath>
            <w:r>
              <w:t xml:space="preserve">.</w:t>
            </w:r>
          </w:p>
          <w:p>
            <w:pPr>
              <w:pStyle w:val="BodyText"/>
            </w:pPr>
            <w:r>
              <w:t xml:space="preserve">Here, you should first convert the mixed number</w:t>
            </w:r>
            <w:r>
              <w:t xml:space="preserve"> </w:t>
            </w:r>
            <m:oMath>
              <m:r>
                <m:t>1</m:t>
              </m:r>
              <m:f>
                <m:fPr>
                  <m:type m:val="bar"/>
                </m:fPr>
                <m:num>
                  <m:r>
                    <m:t>2</m:t>
                  </m:r>
                </m:num>
                <m:den>
                  <m:r>
                    <m:t>3</m:t>
                  </m:r>
                </m:den>
              </m:f>
            </m:oMath>
            <w:r>
              <w:t xml:space="preserve"> </w:t>
            </w:r>
            <w:r>
              <w:t xml:space="preserve">into an improper fraction to get</w:t>
            </w:r>
          </w:p>
          <w:p>
            <w:pPr>
              <w:pStyle w:val="BodyText"/>
            </w:pPr>
            <m:oMathPara>
              <m:oMathParaPr>
                <m:jc m:val="center"/>
              </m:oMathParaPr>
              <m:oMath>
                <m:r>
                  <m:t>1</m:t>
                </m:r>
                <m:f>
                  <m:fPr>
                    <m:type m:val="bar"/>
                  </m:fPr>
                  <m:num>
                    <m:r>
                      <m:t>2</m:t>
                    </m:r>
                  </m:num>
                  <m:den>
                    <m:r>
                      <m:t>3</m:t>
                    </m:r>
                  </m:den>
                </m:f>
                <m:r>
                  <m:rPr>
                    <m:sty m:val="p"/>
                  </m:rPr>
                  <m:t>=</m:t>
                </m:r>
                <m:f>
                  <m:fPr>
                    <m:type m:val="bar"/>
                  </m:fPr>
                  <m:num>
                    <m:r>
                      <m:t>5</m:t>
                    </m:r>
                  </m:num>
                  <m:den>
                    <m:r>
                      <m:t>3</m:t>
                    </m:r>
                  </m:den>
                </m:f>
              </m:oMath>
            </m:oMathPara>
          </w:p>
          <w:p>
            <w:pPr>
              <w:pStyle w:val="FirstParagraph"/>
            </w:pPr>
            <w:r>
              <w:t xml:space="preserve">which turns into the sum</w:t>
            </w:r>
          </w:p>
          <w:p>
            <w:pPr>
              <w:pStyle w:val="BodyText"/>
            </w:pPr>
            <m:oMathPara>
              <m:oMathParaPr>
                <m:jc m:val="center"/>
              </m:oMathParaPr>
              <m:oMath>
                <m:f>
                  <m:fPr>
                    <m:type m:val="bar"/>
                  </m:fPr>
                  <m:num>
                    <m:r>
                      <m:t>5</m:t>
                    </m:r>
                  </m:num>
                  <m:den>
                    <m:r>
                      <m:t>3</m:t>
                    </m:r>
                  </m:den>
                </m:f>
                <m:r>
                  <m:rPr>
                    <m:sty m:val="p"/>
                  </m:rPr>
                  <m:t>+</m:t>
                </m:r>
                <m:f>
                  <m:fPr>
                    <m:type m:val="bar"/>
                  </m:fPr>
                  <m:num>
                    <m:r>
                      <m:t>4</m:t>
                    </m:r>
                  </m:num>
                  <m:den>
                    <m:r>
                      <m:t>5</m:t>
                    </m:r>
                  </m:den>
                </m:f>
              </m:oMath>
            </m:oMathPara>
          </w:p>
          <w:p>
            <w:pPr>
              <w:pStyle w:val="FirstParagraph"/>
            </w:pPr>
            <w:r>
              <w:t xml:space="preserve">You can notice that they have different denominators, and so you need to find a common denominator. Since</w:t>
            </w:r>
            <w:r>
              <w:t xml:space="preserve"> </w:t>
            </w:r>
            <m:oMath>
              <m:r>
                <m:t>3</m:t>
              </m:r>
              <m:r>
                <m:rPr>
                  <m:sty m:val="p"/>
                </m:rPr>
                <m:t>×</m:t>
              </m:r>
              <m:r>
                <m:t>5</m:t>
              </m:r>
              <m:r>
                <m:rPr>
                  <m:sty m:val="p"/>
                </m:rPr>
                <m:t>=</m:t>
              </m:r>
              <m:r>
                <m:t>15</m:t>
              </m:r>
            </m:oMath>
            <w:r>
              <w:t xml:space="preserve">, and</w:t>
            </w:r>
            <w:r>
              <w:t xml:space="preserve"> </w:t>
            </w:r>
            <m:oMath>
              <m:r>
                <m:t>15</m:t>
              </m:r>
            </m:oMath>
            <w:r>
              <w:t xml:space="preserve"> </w:t>
            </w:r>
            <w:r>
              <w:t xml:space="preserve">is not too big, this will do. (You can work this out as the lowest common multiple of</w:t>
            </w:r>
            <w:r>
              <w:t xml:space="preserve"> </w:t>
            </w:r>
            <m:oMath>
              <m:r>
                <m:t>3</m:t>
              </m:r>
            </m:oMath>
            <w:r>
              <w:t xml:space="preserve"> </w:t>
            </w:r>
            <w:r>
              <w:t xml:space="preserve">and</w:t>
            </w:r>
            <w:r>
              <w:t xml:space="preserve"> </w:t>
            </w:r>
            <m:oMath>
              <m:r>
                <m:t>5</m:t>
              </m:r>
            </m:oMath>
            <w:r>
              <w:t xml:space="preserve"> </w:t>
            </w:r>
            <w:r>
              <w:t xml:space="preserve">as well.) So</w:t>
            </w:r>
          </w:p>
          <w:p>
            <w:pPr>
              <w:pStyle w:val="BodyText"/>
            </w:pPr>
            <m:oMathPara>
              <m:oMathParaPr>
                <m:jc m:val="center"/>
              </m:oMathParaPr>
              <m:oMath>
                <m:m>
                  <m:mPr>
                    <m:baseJc m:val="center"/>
                    <m:plcHide m:val="on"/>
                    <m:mcs>
                      <m:mc>
                        <m:mcPr>
                          <m:mcJc m:val="right"/>
                          <m:count m:val="1"/>
                        </m:mcPr>
                      </m:mc>
                      <m:mc>
                        <m:mcPr>
                          <m:mcJc m:val="left"/>
                          <m:count m:val="1"/>
                        </m:mcPr>
                      </m:mc>
                    </m:mcs>
                  </m:mPr>
                  <m:mr>
                    <m:e/>
                    <m:e>
                      <m:f>
                        <m:fPr>
                          <m:type m:val="bar"/>
                        </m:fPr>
                        <m:num>
                          <m:r>
                            <m:t>5</m:t>
                          </m:r>
                        </m:num>
                        <m:den>
                          <m:r>
                            <m:t>3</m:t>
                          </m:r>
                        </m:den>
                      </m:f>
                      <m:limUpp>
                        <m:e>
                          <m:r>
                            <m:rPr>
                              <m:sty m:val="p"/>
                            </m:rPr>
                            <m:t>=</m:t>
                          </m:r>
                        </m:e>
                        <m:lim>
                          <m:r>
                            <m:rPr>
                              <m:sty m:val="p"/>
                            </m:rPr>
                            <m:t>×</m:t>
                          </m:r>
                          <m:r>
                            <m:t>5</m:t>
                          </m:r>
                        </m:lim>
                      </m:limUpp>
                      <m:f>
                        <m:fPr>
                          <m:type m:val="bar"/>
                        </m:fPr>
                        <m:num>
                          <m:r>
                            <m:t>25</m:t>
                          </m:r>
                        </m:num>
                        <m:den>
                          <m:r>
                            <m:t>15</m:t>
                          </m:r>
                        </m:den>
                      </m:f>
                    </m:e>
                  </m:mr>
                  <m:mr>
                    <m:e/>
                    <m:e>
                      <m:f>
                        <m:fPr>
                          <m:type m:val="bar"/>
                        </m:fPr>
                        <m:num>
                          <m:r>
                            <m:t>4</m:t>
                          </m:r>
                        </m:num>
                        <m:den>
                          <m:r>
                            <m:t>5</m:t>
                          </m:r>
                        </m:den>
                      </m:f>
                      <m:limUpp>
                        <m:e>
                          <m:r>
                            <m:rPr>
                              <m:sty m:val="p"/>
                            </m:rPr>
                            <m:t>=</m:t>
                          </m:r>
                        </m:e>
                        <m:lim>
                          <m:r>
                            <m:rPr>
                              <m:sty m:val="p"/>
                            </m:rPr>
                            <m:t>×</m:t>
                          </m:r>
                          <m:r>
                            <m:t>3</m:t>
                          </m:r>
                        </m:lim>
                      </m:limUpp>
                      <m:f>
                        <m:fPr>
                          <m:type m:val="bar"/>
                        </m:fPr>
                        <m:num>
                          <m:r>
                            <m:t>12</m:t>
                          </m:r>
                        </m:num>
                        <m:den>
                          <m:r>
                            <m:t>15</m:t>
                          </m:r>
                        </m:den>
                      </m:f>
                    </m:e>
                  </m:mr>
                </m:m>
              </m:oMath>
            </m:oMathPara>
          </w:p>
          <w:p>
            <w:pPr>
              <w:pStyle w:val="FirstParagraph"/>
            </w:pPr>
            <w:r>
              <w:t xml:space="preserve">This means that</w:t>
            </w:r>
          </w:p>
          <w:p>
            <w:pPr>
              <w:pStyle w:val="BodyText"/>
            </w:pPr>
            <m:oMathPara>
              <m:oMathParaPr>
                <m:jc m:val="center"/>
              </m:oMathParaPr>
              <m:oMath>
                <m:m>
                  <m:mPr>
                    <m:baseJc m:val="center"/>
                    <m:plcHide m:val="on"/>
                    <m:mcs>
                      <m:mc>
                        <m:mcPr>
                          <m:mcJc m:val="right"/>
                          <m:count m:val="1"/>
                        </m:mcPr>
                      </m:mc>
                    </m:mcs>
                  </m:mPr>
                  <m:mr>
                    <m:e>
                      <m:r>
                        <m:t>1</m:t>
                      </m:r>
                      <m:f>
                        <m:fPr>
                          <m:type m:val="bar"/>
                        </m:fPr>
                        <m:num>
                          <m:r>
                            <m:t>2</m:t>
                          </m:r>
                        </m:num>
                        <m:den>
                          <m:r>
                            <m:t>3</m:t>
                          </m:r>
                        </m:den>
                      </m:f>
                      <m:r>
                        <m:rPr>
                          <m:sty m:val="p"/>
                        </m:rPr>
                        <m:t>+</m:t>
                      </m:r>
                      <m:f>
                        <m:fPr>
                          <m:type m:val="bar"/>
                        </m:fPr>
                        <m:num>
                          <m:r>
                            <m:t>4</m:t>
                          </m:r>
                        </m:num>
                        <m:den>
                          <m:r>
                            <m:t>5</m:t>
                          </m:r>
                        </m:den>
                      </m:f>
                      <m:r>
                        <m:rPr>
                          <m:sty m:val="p"/>
                        </m:rPr>
                        <m:t>=</m:t>
                      </m:r>
                      <m:f>
                        <m:fPr>
                          <m:type m:val="bar"/>
                        </m:fPr>
                        <m:num>
                          <m:r>
                            <m:t>5</m:t>
                          </m:r>
                        </m:num>
                        <m:den>
                          <m:r>
                            <m:t>3</m:t>
                          </m:r>
                        </m:den>
                      </m:f>
                      <m:r>
                        <m:rPr>
                          <m:sty m:val="p"/>
                        </m:rPr>
                        <m:t>+</m:t>
                      </m:r>
                      <m:f>
                        <m:fPr>
                          <m:type m:val="bar"/>
                        </m:fPr>
                        <m:num>
                          <m:r>
                            <m:t>4</m:t>
                          </m:r>
                        </m:num>
                        <m:den>
                          <m:r>
                            <m:t>5</m:t>
                          </m:r>
                        </m:den>
                      </m:f>
                      <m:r>
                        <m:rPr>
                          <m:sty m:val="p"/>
                        </m:rPr>
                        <m:t>=</m:t>
                      </m:r>
                      <m:f>
                        <m:fPr>
                          <m:type m:val="bar"/>
                        </m:fPr>
                        <m:num>
                          <m:r>
                            <m:t>25</m:t>
                          </m:r>
                        </m:num>
                        <m:den>
                          <m:r>
                            <m:t>15</m:t>
                          </m:r>
                        </m:den>
                      </m:f>
                      <m:r>
                        <m:rPr>
                          <m:sty m:val="p"/>
                        </m:rPr>
                        <m:t>+</m:t>
                      </m:r>
                      <m:f>
                        <m:fPr>
                          <m:type m:val="bar"/>
                        </m:fPr>
                        <m:num>
                          <m:r>
                            <m:t>12</m:t>
                          </m:r>
                        </m:num>
                        <m:den>
                          <m:r>
                            <m:t>15</m:t>
                          </m:r>
                        </m:den>
                      </m:f>
                      <m:r>
                        <m:rPr>
                          <m:sty m:val="p"/>
                        </m:rPr>
                        <m:t>=</m:t>
                      </m:r>
                      <m:f>
                        <m:fPr>
                          <m:type m:val="bar"/>
                        </m:fPr>
                        <m:num>
                          <m:r>
                            <m:t>37</m:t>
                          </m:r>
                        </m:num>
                        <m:den>
                          <m:r>
                            <m:t>15</m:t>
                          </m:r>
                        </m:den>
                      </m:f>
                    </m:e>
                  </m:mr>
                </m:m>
              </m:oMath>
            </m:oMathPara>
          </w:p>
          <w:p>
            <w:pPr>
              <w:pStyle w:val="FirstParagraph"/>
            </w:pPr>
            <w:pPr>
              <w:spacing w:after="16"/>
            </w:pPr>
            <w:r>
              <w:t xml:space="preserve">and if you want to, you can write this final answer as the mixed number</w:t>
            </w:r>
            <w:r>
              <w:t xml:space="preserve"> </w:t>
            </w:r>
            <m:oMath>
              <m:r>
                <m:t>2</m:t>
              </m:r>
              <m:f>
                <m:fPr>
                  <m:type m:val="bar"/>
                </m:fPr>
                <m:num>
                  <m:r>
                    <m:t>7</m:t>
                  </m:r>
                </m:num>
                <m:den>
                  <m:r>
                    <m:t>15</m:t>
                  </m:r>
                </m:den>
              </m:f>
            </m:oMath>
            <w:r>
              <w:t xml:space="preserve">.</w:t>
            </w:r>
          </w:p>
        </w:tc>
      </w:tr>
    </w:tbl>
    <w:bookmarkEnd w:id="66"/>
    <w:bookmarkEnd w:id="67"/>
    <w:bookmarkStart w:id="68" w:name="quick-check-problems"/>
    <w:p>
      <w:pPr>
        <w:pStyle w:val="Heading1"/>
      </w:pPr>
      <w:r>
        <w:t xml:space="preserve">Quick check problems</w:t>
      </w:r>
    </w:p>
    <w:p>
      <w:pPr>
        <w:pStyle w:val="Compact"/>
        <w:numPr>
          <w:ilvl w:val="0"/>
          <w:numId w:val="1006"/>
        </w:numPr>
      </w:pPr>
      <w:r>
        <w:t xml:space="preserve">Calculate</w:t>
      </w:r>
      <w:r>
        <w:t xml:space="preserve"> </w:t>
      </w:r>
      <m:oMath>
        <m:f>
          <m:fPr>
            <m:type m:val="bar"/>
          </m:fPr>
          <m:num>
            <m:r>
              <m:t>1</m:t>
            </m:r>
          </m:num>
          <m:den>
            <m:r>
              <m:t>5</m:t>
            </m:r>
          </m:den>
        </m:f>
        <m:r>
          <m:rPr>
            <m:sty m:val="p"/>
          </m:rPr>
          <m:t>+</m:t>
        </m:r>
        <m:f>
          <m:fPr>
            <m:type m:val="bar"/>
          </m:fPr>
          <m:num>
            <m:r>
              <m:t>2</m:t>
            </m:r>
          </m:num>
          <m:den>
            <m:r>
              <m:t>5</m:t>
            </m:r>
          </m:den>
        </m:f>
      </m:oMath>
      <w:r>
        <w:t xml:space="preserve">.</w:t>
      </w:r>
    </w:p>
    <w:p>
      <w:pPr>
        <w:pStyle w:val="Compact"/>
        <w:numPr>
          <w:ilvl w:val="0"/>
          <w:numId w:val="1007"/>
        </w:numPr>
      </w:pPr>
      <w:r>
        <w:t xml:space="preserve">What is the lowest common multiple of</w:t>
      </w:r>
      <w:r>
        <w:t xml:space="preserve"> </w:t>
      </w:r>
      <m:oMath>
        <m:r>
          <m:t>6</m:t>
        </m:r>
      </m:oMath>
      <w:r>
        <w:t xml:space="preserve"> </w:t>
      </w:r>
      <w:r>
        <w:t xml:space="preserve">and</w:t>
      </w:r>
      <w:r>
        <w:t xml:space="preserve"> </w:t>
      </w:r>
      <m:oMath>
        <m:r>
          <m:t>10</m:t>
        </m:r>
      </m:oMath>
      <w:r>
        <w:t xml:space="preserve">?</w:t>
      </w:r>
    </w:p>
    <w:p>
      <w:pPr>
        <w:pStyle w:val="Compact"/>
        <w:numPr>
          <w:ilvl w:val="0"/>
          <w:numId w:val="1008"/>
        </w:numPr>
      </w:pPr>
      <w:r>
        <w:t xml:space="preserve">Calculate</w:t>
      </w:r>
      <w:r>
        <w:t xml:space="preserve"> </w:t>
      </w:r>
      <m:oMath>
        <m:f>
          <m:fPr>
            <m:type m:val="bar"/>
          </m:fPr>
          <m:num>
            <m:r>
              <m:t>1</m:t>
            </m:r>
          </m:num>
          <m:den>
            <m:r>
              <m:t>2</m:t>
            </m:r>
          </m:den>
        </m:f>
        <m:r>
          <m:rPr>
            <m:sty m:val="p"/>
          </m:rPr>
          <m:t>+</m:t>
        </m:r>
        <m:f>
          <m:fPr>
            <m:type m:val="bar"/>
          </m:fPr>
          <m:num>
            <m:r>
              <m:t>1</m:t>
            </m:r>
          </m:num>
          <m:den>
            <m:r>
              <m:t>4</m:t>
            </m:r>
          </m:den>
        </m:f>
      </m:oMath>
      <w:r>
        <w:t xml:space="preserve">.</w:t>
      </w:r>
    </w:p>
    <w:p>
      <w:pPr>
        <w:pStyle w:val="Compact"/>
        <w:numPr>
          <w:ilvl w:val="0"/>
          <w:numId w:val="1009"/>
        </w:numPr>
      </w:pPr>
      <w:r>
        <w:t xml:space="preserve">Calculate</w:t>
      </w:r>
      <w:r>
        <w:t xml:space="preserve"> </w:t>
      </w:r>
      <m:oMath>
        <m:f>
          <m:fPr>
            <m:type m:val="bar"/>
          </m:fPr>
          <m:num>
            <m:r>
              <m:t>1</m:t>
            </m:r>
          </m:num>
          <m:den>
            <m:r>
              <m:t>3</m:t>
            </m:r>
          </m:den>
        </m:f>
        <m:r>
          <m:rPr>
            <m:sty m:val="p"/>
          </m:rPr>
          <m:t>−</m:t>
        </m:r>
        <m:f>
          <m:fPr>
            <m:type m:val="bar"/>
          </m:fPr>
          <m:num>
            <m:r>
              <m:t>1</m:t>
            </m:r>
          </m:num>
          <m:den>
            <m:r>
              <m:t>2</m:t>
            </m:r>
          </m:den>
        </m:f>
      </m:oMath>
      <w:r>
        <w:t xml:space="preserve">.</w:t>
      </w:r>
    </w:p>
    <w:p>
      <w:pPr>
        <w:pStyle w:val="Compact"/>
        <w:numPr>
          <w:ilvl w:val="0"/>
          <w:numId w:val="1010"/>
        </w:numPr>
      </w:pPr>
      <w:r>
        <w:t xml:space="preserve">Calculate</w:t>
      </w:r>
      <w:r>
        <w:t xml:space="preserve"> </w:t>
      </w:r>
      <m:oMath>
        <m:f>
          <m:fPr>
            <m:type m:val="bar"/>
          </m:fPr>
          <m:num>
            <m:r>
              <m:t>1</m:t>
            </m:r>
          </m:num>
          <m:den>
            <m:r>
              <m:t>2</m:t>
            </m:r>
          </m:den>
        </m:f>
        <m:r>
          <m:rPr>
            <m:sty m:val="p"/>
          </m:rPr>
          <m:t>⋅</m:t>
        </m:r>
        <m:f>
          <m:fPr>
            <m:type m:val="bar"/>
          </m:fPr>
          <m:num>
            <m:r>
              <m:t>3</m:t>
            </m:r>
          </m:num>
          <m:den>
            <m:r>
              <m:t>4</m:t>
            </m:r>
          </m:den>
        </m:f>
      </m:oMath>
      <w:r>
        <w:t xml:space="preserve">.</w:t>
      </w:r>
    </w:p>
    <w:p>
      <w:pPr>
        <w:pStyle w:val="Compact"/>
        <w:numPr>
          <w:ilvl w:val="0"/>
          <w:numId w:val="1011"/>
        </w:numPr>
      </w:pPr>
      <w:r>
        <w:t xml:space="preserve">Calculate</w:t>
      </w:r>
      <w:r>
        <w:t xml:space="preserve"> </w:t>
      </w:r>
      <m:oMath>
        <m:f>
          <m:fPr>
            <m:type m:val="bar"/>
          </m:fPr>
          <m:num>
            <m:r>
              <m:t>1</m:t>
            </m:r>
          </m:num>
          <m:den>
            <m:r>
              <m:t>2</m:t>
            </m:r>
          </m:den>
        </m:f>
        <m:r>
          <m:rPr>
            <m:sty m:val="p"/>
          </m:rPr>
          <m:t>÷</m:t>
        </m:r>
        <m:f>
          <m:fPr>
            <m:type m:val="bar"/>
          </m:fPr>
          <m:num>
            <m:r>
              <m:t>1</m:t>
            </m:r>
          </m:num>
          <m:den>
            <m:r>
              <m:t>4</m:t>
            </m:r>
          </m:den>
        </m:f>
      </m:oMath>
      <w:r>
        <w:t xml:space="preserve">.</w:t>
      </w:r>
    </w:p>
    <w:bookmarkEnd w:id="68"/>
    <w:bookmarkStart w:id="73" w:name="further-reading"/>
    <w:p>
      <w:pPr>
        <w:pStyle w:val="Heading1"/>
      </w:pPr>
      <w:r>
        <w:t xml:space="preserve">Further reading</w:t>
      </w:r>
    </w:p>
    <w:p>
      <w:pPr>
        <w:pStyle w:val="FirstParagraph"/>
      </w:pPr>
      <w:hyperlink r:id="rId69">
        <w:r>
          <w:rPr>
            <w:rStyle w:val="Hyperlink"/>
          </w:rPr>
          <w:t xml:space="preserve">For more questions on the subject, please go to Questions: Arithmetic on numerical fractions.</w:t>
        </w:r>
      </w:hyperlink>
    </w:p>
    <w:p>
      <w:pPr>
        <w:pStyle w:val="BodyText"/>
      </w:pPr>
      <w:hyperlink r:id="rId70">
        <w:r>
          <w:rPr>
            <w:rStyle w:val="Hyperlink"/>
          </w:rPr>
          <w:t xml:space="preserve">To learn about fractions which include algebraic terms, please see Guide: Introduction to algebraic fractions.</w:t>
        </w:r>
      </w:hyperlink>
    </w:p>
    <w:bookmarkStart w:id="72" w:name="version-history"/>
    <w:p>
      <w:pPr>
        <w:pStyle w:val="Heading2"/>
      </w:pPr>
      <w:r>
        <w:t xml:space="preserve">Version history</w:t>
      </w:r>
    </w:p>
    <w:p>
      <w:pPr>
        <w:pStyle w:val="FirstParagraph"/>
      </w:pPr>
      <w:r>
        <w:t xml:space="preserve">v1.0: initial version created 12/25 by Donald Campbell as part of a University of St Andrews VIP project.</w:t>
      </w:r>
    </w:p>
    <w:p>
      <w:pPr>
        <w:pStyle w:val="BodyText"/>
      </w:pPr>
      <w:hyperlink r:id="rId71">
        <w:r>
          <w:rPr>
            <w:rStyle w:val="Hyperlink"/>
          </w:rPr>
          <w:t xml:space="preserve">This work is licensed under CC BY-NC-SA 4.0.</w:t>
        </w:r>
      </w:hyperlink>
    </w:p>
    <w:bookmarkEnd w:id="72"/>
    <w:bookmarkEnd w:id="73"/>
    <w:sectPr w:rsidR="00BE1677">
      <w:pgSz w:h="15840" w:w="12240"/>
      <w:pgMar w:bottom="1440" w:footer="720" w:gutter="0" w:header="720" w:left="1440" w:right="1440" w:top="1440"/>
      <w:cols w:space="7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 w:name="Helvetica">
    <w:panose1 w:val="00000000000000000000"/>
    <w:charset w:val="00"/>
    <w:family w:val="auto"/>
    <w:pitch w:val="variable"/>
    <w:sig w:usb0="E00002FF" w:usb1="5000785B" w:usb2="00000000" w:usb3="00000000" w:csb0="0000019F" w:csb1="00000000"/>
  </w:font>
  <w:font w:name="Consolas">
    <w:panose1 w:val="020B0609020204030204"/>
    <w:charset w:val="00"/>
    <w:family w:val="modern"/>
    <w:pitch w:val="fixed"/>
    <w:sig w:usb0="E10002FF" w:usb1="4000FCFF" w:usb2="00000009" w:usb3="00000000" w:csb0="0000019F" w:csb1="00000000"/>
  </w:font>
  <w:font w:name="Calibri">
    <w:panose1 w:val="020F0502020204030204"/>
    <w:charset w:val="00"/>
    <w:family w:val="swiss"/>
    <w:pitch w:val="variable"/>
    <w:sig w:usb0="E0002AFF" w:usb1="C000247B" w:usb2="00000009" w:usb3="00000000" w:csb0="000001FF" w:csb1="00000000"/>
  </w:font>
  <w:font w:name="Times New Roman (Body CS)">
    <w:altName w:val="Times New Roman"/>
    <w:panose1 w:val="020B0604020202020204"/>
    <w:charset w:val="00"/>
    <w:family w:val="roman"/>
    <w:notTrueType/>
    <w:pitch w:val="default"/>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aink="http://schemas.microsoft.com/office/drawing/2016/ink" xmlns:am3d="http://schemas.microsoft.com/office/drawing/2017/model3d"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http://schemas.openxmlformats.org/officeDocument/2006/math" xmlns:mc="http://schemas.openxmlformats.org/markup-compatibility/2006" xmlns:o="urn:schemas-microsoft-com:office:office" xmlns:oel="http://schemas.microsoft.com/office/2019/extlst"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http://schemas.microsoft.com/office/word/2018/wordml" xmlns:w16cex="http://schemas.microsoft.com/office/word/2018/wordml/cex" xmlns:w16cid="http://schemas.microsoft.com/office/word/2016/wordml/cid" xmlns:w16du="http://schemas.microsoft.com/office/word/2023/wordml/word16du" xmlns:w16sdtdh="http://schemas.microsoft.com/office/word/2020/wordml/sdtdatahash" xmlns:w16sdtfl="http://schemas.microsoft.com/office/word/2024/wordml/sdtformatlock"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16cid w16 w16cex w16sdtdh w16sdtfl w16du wp14">
  <w:abstractNum w15:restartNumberingAfterBreak="0" w:abstractNumId="0">
    <w:nsid w:val="FFFFFF7C"/>
    <w:multiLevelType w:val="singleLevel"/>
    <w:tmpl w:val="B67ADE04"/>
    <w:lvl w:ilvl="0">
      <w:start w:val="1"/>
      <w:numFmt w:val="decimal"/>
      <w:lvlText w:val="%1."/>
      <w:lvlJc w:val="left"/>
      <w:pPr>
        <w:tabs>
          <w:tab w:pos="1492" w:val="num"/>
        </w:tabs>
        <w:ind w:hanging="360" w:left="1492"/>
      </w:pPr>
    </w:lvl>
  </w:abstractNum>
  <w:abstractNum w15:restartNumberingAfterBreak="0" w:abstractNumId="1">
    <w:nsid w:val="FFFFFF7D"/>
    <w:multiLevelType w:val="singleLevel"/>
    <w:tmpl w:val="11E4C690"/>
    <w:lvl w:ilvl="0">
      <w:start w:val="1"/>
      <w:numFmt w:val="decimal"/>
      <w:lvlText w:val="%1."/>
      <w:lvlJc w:val="left"/>
      <w:pPr>
        <w:tabs>
          <w:tab w:pos="1209" w:val="num"/>
        </w:tabs>
        <w:ind w:hanging="360" w:left="1209"/>
      </w:pPr>
    </w:lvl>
  </w:abstractNum>
  <w:abstractNum w15:restartNumberingAfterBreak="0" w:abstractNumId="2">
    <w:nsid w:val="FFFFFF7E"/>
    <w:multiLevelType w:val="singleLevel"/>
    <w:tmpl w:val="002C0D4A"/>
    <w:lvl w:ilvl="0">
      <w:start w:val="1"/>
      <w:numFmt w:val="decimal"/>
      <w:lvlText w:val="%1."/>
      <w:lvlJc w:val="left"/>
      <w:pPr>
        <w:tabs>
          <w:tab w:pos="926" w:val="num"/>
        </w:tabs>
        <w:ind w:hanging="360" w:left="926"/>
      </w:pPr>
    </w:lvl>
  </w:abstractNum>
  <w:abstractNum w15:restartNumberingAfterBreak="0" w:abstractNumId="3">
    <w:nsid w:val="FFFFFF7F"/>
    <w:multiLevelType w:val="singleLevel"/>
    <w:tmpl w:val="439C4644"/>
    <w:lvl w:ilvl="0">
      <w:start w:val="1"/>
      <w:numFmt w:val="decimal"/>
      <w:lvlText w:val="%1."/>
      <w:lvlJc w:val="left"/>
      <w:pPr>
        <w:tabs>
          <w:tab w:pos="643" w:val="num"/>
        </w:tabs>
        <w:ind w:hanging="360" w:left="643"/>
      </w:pPr>
    </w:lvl>
  </w:abstractNum>
  <w:abstractNum w15:restartNumberingAfterBreak="0" w:abstractNumId="4">
    <w:nsid w:val="FFFFFF80"/>
    <w:multiLevelType w:val="singleLevel"/>
    <w:tmpl w:val="F6B4F7A8"/>
    <w:lvl w:ilvl="0">
      <w:start w:val="1"/>
      <w:numFmt w:val="bullet"/>
      <w:lvlText w:val=""/>
      <w:lvlJc w:val="left"/>
      <w:pPr>
        <w:tabs>
          <w:tab w:pos="1492" w:val="num"/>
        </w:tabs>
        <w:ind w:hanging="360" w:left="1492"/>
      </w:pPr>
      <w:rPr>
        <w:rFonts w:ascii="Symbol" w:hAnsi="Symbol" w:hint="default"/>
      </w:rPr>
    </w:lvl>
  </w:abstractNum>
  <w:abstractNum w15:restartNumberingAfterBreak="0" w:abstractNumId="5">
    <w:nsid w:val="FFFFFF81"/>
    <w:multiLevelType w:val="singleLevel"/>
    <w:tmpl w:val="B164C014"/>
    <w:lvl w:ilvl="0">
      <w:start w:val="1"/>
      <w:numFmt w:val="bullet"/>
      <w:lvlText w:val=""/>
      <w:lvlJc w:val="left"/>
      <w:pPr>
        <w:tabs>
          <w:tab w:pos="1209" w:val="num"/>
        </w:tabs>
        <w:ind w:hanging="360" w:left="1209"/>
      </w:pPr>
      <w:rPr>
        <w:rFonts w:ascii="Symbol" w:hAnsi="Symbol" w:hint="default"/>
      </w:rPr>
    </w:lvl>
  </w:abstractNum>
  <w:abstractNum w15:restartNumberingAfterBreak="0" w:abstractNumId="6">
    <w:nsid w:val="FFFFFF82"/>
    <w:multiLevelType w:val="singleLevel"/>
    <w:tmpl w:val="984867CC"/>
    <w:lvl w:ilvl="0">
      <w:start w:val="1"/>
      <w:numFmt w:val="bullet"/>
      <w:lvlText w:val=""/>
      <w:lvlJc w:val="left"/>
      <w:pPr>
        <w:tabs>
          <w:tab w:pos="926" w:val="num"/>
        </w:tabs>
        <w:ind w:hanging="360" w:left="926"/>
      </w:pPr>
      <w:rPr>
        <w:rFonts w:ascii="Symbol" w:hAnsi="Symbol" w:hint="default"/>
      </w:rPr>
    </w:lvl>
  </w:abstractNum>
  <w:abstractNum w15:restartNumberingAfterBreak="0" w:abstractNumId="7">
    <w:nsid w:val="FFFFFF83"/>
    <w:multiLevelType w:val="singleLevel"/>
    <w:tmpl w:val="168A2118"/>
    <w:lvl w:ilvl="0">
      <w:start w:val="1"/>
      <w:numFmt w:val="bullet"/>
      <w:lvlText w:val=""/>
      <w:lvlJc w:val="left"/>
      <w:pPr>
        <w:tabs>
          <w:tab w:pos="643" w:val="num"/>
        </w:tabs>
        <w:ind w:hanging="360" w:left="643"/>
      </w:pPr>
      <w:rPr>
        <w:rFonts w:ascii="Symbol" w:hAnsi="Symbol" w:hint="default"/>
      </w:rPr>
    </w:lvl>
  </w:abstractNum>
  <w:abstractNum w15:restartNumberingAfterBreak="0" w:abstractNumId="8">
    <w:nsid w:val="FFFFFF88"/>
    <w:multiLevelType w:val="singleLevel"/>
    <w:tmpl w:val="819A8BC0"/>
    <w:lvl w:ilvl="0">
      <w:start w:val="1"/>
      <w:numFmt w:val="decimal"/>
      <w:lvlText w:val="%1."/>
      <w:lvlJc w:val="left"/>
      <w:pPr>
        <w:tabs>
          <w:tab w:pos="360" w:val="num"/>
        </w:tabs>
        <w:ind w:hanging="360" w:left="360"/>
      </w:pPr>
    </w:lvl>
  </w:abstractNum>
  <w:abstractNum w15:restartNumberingAfterBreak="0" w:abstractNumId="9">
    <w:nsid w:val="FFFFFF89"/>
    <w:multiLevelType w:val="singleLevel"/>
    <w:tmpl w:val="D4CE9D5E"/>
    <w:lvl w:ilvl="0">
      <w:start w:val="1"/>
      <w:numFmt w:val="bullet"/>
      <w:lvlText w:val=""/>
      <w:lvlJc w:val="left"/>
      <w:pPr>
        <w:tabs>
          <w:tab w:pos="360" w:val="num"/>
        </w:tabs>
        <w:ind w:hanging="360" w:left="360"/>
      </w:pPr>
      <w:rPr>
        <w:rFonts w:ascii="Symbol" w:hAnsi="Symbol" w:hint="default"/>
      </w:rPr>
    </w:lvl>
  </w:abstractNum>
  <w:abstractNum w15:restartNumberingAfterBreak="0" w:abstractNumId="10">
    <w:nsid w:val="170CD2DE"/>
    <w:multiLevelType w:val="multilevel"/>
    <w:tmpl w:val="B68EFDD2"/>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bullet"/>
      <w:lvlText w:val=" "/>
      <w:lvlJc w:val="left"/>
      <w:pPr>
        <w:tabs>
          <w:tab w:pos="5040" w:val="num"/>
        </w:tabs>
        <w:ind w:hanging="480" w:left="5520"/>
      </w:pPr>
    </w:lvl>
    <w:lvl w:ilvl="8">
      <w:numFmt w:val="bullet"/>
      <w:lvlText w:val=" "/>
      <w:lvlJc w:val="left"/>
      <w:pPr>
        <w:tabs>
          <w:tab w:pos="5760" w:val="num"/>
        </w:tabs>
        <w:ind w:hanging="480" w:left="6240"/>
      </w:pPr>
    </w:lvl>
  </w:abstractNum>
  <w:abstractNum w:abstractNumId="990">
    <w:nsid w:val="0000A990"/>
    <w:multiLevelType w:val="multilevel"/>
    <w:lvl w:ilvl="0">
      <w:numFmt w:val="bullet"/>
      <w:lvlText w:val=" "/>
      <w:lvlJc w:val="left"/>
      <w:pPr>
        <w:ind w:left="720" w:hanging="360"/>
      </w:pPr>
    </w:lvl>
    <w:lvl w:ilvl="1">
      <w:numFmt w:val="bullet"/>
      <w:lvlText w:val=" "/>
      <w:lvlJc w:val="left"/>
      <w:pPr>
        <w:ind w:left="1440" w:hanging="360"/>
      </w:pPr>
    </w:lvl>
    <w:lvl w:ilvl="2">
      <w:numFmt w:val="bullet"/>
      <w:lvlText w:val=" "/>
      <w:lvlJc w:val="left"/>
      <w:pPr>
        <w:ind w:left="2160" w:hanging="360"/>
      </w:pPr>
    </w:lvl>
    <w:lvl w:ilvl="3">
      <w:numFmt w:val="bullet"/>
      <w:lvlText w:val=" "/>
      <w:lvlJc w:val="left"/>
      <w:pPr>
        <w:ind w:left="2880" w:hanging="360"/>
      </w:pPr>
    </w:lvl>
    <w:lvl w:ilvl="4">
      <w:numFmt w:val="bullet"/>
      <w:lvlText w:val=" "/>
      <w:lvlJc w:val="left"/>
      <w:pPr>
        <w:ind w:left="3600" w:hanging="360"/>
      </w:pPr>
    </w:lvl>
    <w:lvl w:ilvl="5">
      <w:numFmt w:val="bullet"/>
      <w:lvlText w:val=" "/>
      <w:lvlJc w:val="left"/>
      <w:pPr>
        <w:ind w:left="4320" w:hanging="360"/>
      </w:pPr>
    </w:lvl>
    <w:lvl w:ilvl="6">
      <w:numFmt w:val="bullet"/>
      <w:lvlText w:val=" "/>
      <w:lvlJc w:val="left"/>
      <w:pPr>
        <w:ind w:left="5040" w:hanging="360"/>
      </w:pPr>
    </w:lvl>
    <w:lvl w:ilvl="7">
      <w:numFmt w:val="bullet"/>
      <w:lvlText w:val=" "/>
      <w:lvlJc w:val="left"/>
      <w:pPr>
        <w:ind w:left="5760" w:hanging="360"/>
      </w:pPr>
    </w:lvl>
    <w:lvl w:ilvl="8">
      <w:numFmt w:val="bullet"/>
      <w:lvlText w:val=" "/>
      <w:lvlJc w:val="left"/>
      <w:pPr>
        <w:ind w:left="6480" w:hanging="360"/>
      </w:pPr>
    </w:lvl>
  </w:abstractNum>
  <w:abstractNum w:abstractNumId="991">
    <w:nsid w:val="0000A991"/>
    <w:multiLevelType w:val="multilevel"/>
    <w:lvl w:ilvl="0">
      <w:numFmt w:val="bullet"/>
      <w:lvlText w:val=""/>
      <w:lvlJc w:val="left"/>
      <w:pPr>
        <w:ind w:left="720" w:hanging="360"/>
      </w:pPr>
      <w:rPr>
        <w:rFonts w:ascii="Symbol" w:hAnsi="Symbol" w:cs="Symbol" w:hint="default"/>
      </w:rPr>
    </w:lvl>
    <w:lvl w:ilvl="1">
      <w:numFmt w:val="bullet"/>
      <w:lvlText w:val="o"/>
      <w:lvlJc w:val="left"/>
      <w:pPr>
        <w:ind w:left="1440" w:hanging="360"/>
      </w:pPr>
      <w:rPr>
        <w:rFonts w:ascii="Courier New" w:hAnsi="Courier New" w:cs="Courier New" w:hint="default"/>
      </w:rPr>
    </w:lvl>
    <w:lvl w:ilvl="2">
      <w:numFmt w:val="bullet"/>
      <w:lvlText w:val=""/>
      <w:lvlJc w:val="left"/>
      <w:pPr>
        <w:ind w:left="2160" w:hanging="360"/>
      </w:pPr>
      <w:rPr>
        <w:rFonts w:ascii="Wingdings" w:hAnsi="Wingdings" w:cs="Wingdings" w:hint="default"/>
      </w:rPr>
    </w:lvl>
    <w:lvl w:ilvl="3">
      <w:numFmt w:val="bullet"/>
      <w:lvlText w:val=""/>
      <w:lvlJc w:val="left"/>
      <w:pPr>
        <w:ind w:left="2880" w:hanging="360"/>
      </w:pPr>
      <w:rPr>
        <w:rFonts w:ascii="Symbol" w:hAnsi="Symbol" w:cs="Symbol" w:hint="default"/>
      </w:rPr>
    </w:lvl>
    <w:lvl w:ilvl="4">
      <w:numFmt w:val="bullet"/>
      <w:lvlText w:val="o"/>
      <w:lvlJc w:val="left"/>
      <w:pPr>
        <w:ind w:left="3600" w:hanging="360"/>
      </w:pPr>
      <w:rPr>
        <w:rFonts w:ascii="Courier New" w:hAnsi="Courier New" w:cs="Courier New" w:hint="default"/>
      </w:rPr>
    </w:lvl>
    <w:lvl w:ilvl="5">
      <w:numFmt w:val="bullet"/>
      <w:lvlText w:val=""/>
      <w:lvlJc w:val="left"/>
      <w:pPr>
        <w:ind w:left="4320" w:hanging="360"/>
      </w:pPr>
      <w:rPr>
        <w:rFonts w:ascii="Wingdings" w:hAnsi="Wingdings" w:cs="Wingdings" w:hint="default"/>
      </w:rPr>
    </w:lvl>
    <w:lvl w:ilvl="6">
      <w:numFmt w:val="bullet"/>
      <w:lvlText w:val=""/>
      <w:lvlJc w:val="left"/>
      <w:pPr>
        <w:ind w:left="5040" w:hanging="360"/>
      </w:pPr>
      <w:rPr>
        <w:rFonts w:ascii="Symbol" w:hAnsi="Symbol" w:cs="Symbol" w:hint="default"/>
      </w:rPr>
    </w:lvl>
    <w:lvl w:ilvl="7">
      <w:numFmt w:val="bullet"/>
      <w:lvlText w:val="o"/>
      <w:lvlJc w:val="left"/>
      <w:pPr>
        <w:ind w:left="5760" w:hanging="360"/>
      </w:pPr>
      <w:rPr>
        <w:rFonts w:ascii="Courier New" w:hAnsi="Courier New" w:cs="Courier New" w:hint="default"/>
      </w:rPr>
    </w:lvl>
    <w:lvl w:ilvl="8">
      <w:numFmt w:val="bullet"/>
      <w:lvlText w:val=""/>
      <w:lvlJc w:val="left"/>
      <w:pPr>
        <w:ind w:left="6480" w:hanging="360"/>
      </w:pPr>
      <w:rPr>
        <w:rFonts w:ascii="Wingdings" w:hAnsi="Wingdings" w:cs="Wingdings" w:hint="default"/>
      </w:rPr>
    </w:lvl>
  </w:abstractNum>
  <w:abstractNum w:abstractNumId="99411">
    <w:nsid w:val="00A99411"/>
    <w:multiLevelType w:val="multilevel"/>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99412">
    <w:nsid w:val="00A99412"/>
    <w:multiLevelType w:val="multilevel"/>
    <w:lvl w:ilvl="0">
      <w:start w:val="2"/>
      <w:numFmt w:val="decimal"/>
      <w:lvlText w:val="%1."/>
      <w:lvlJc w:val="left"/>
      <w:pPr>
        <w:ind w:left="720" w:hanging="360"/>
      </w:pPr>
    </w:lvl>
    <w:lvl w:ilvl="1">
      <w:start w:val="2"/>
      <w:numFmt w:val="decimal"/>
      <w:lvlText w:val="%2."/>
      <w:lvlJc w:val="left"/>
      <w:pPr>
        <w:ind w:left="1440" w:hanging="360"/>
      </w:pPr>
    </w:lvl>
    <w:lvl w:ilvl="2">
      <w:start w:val="2"/>
      <w:numFmt w:val="decimal"/>
      <w:lvlText w:val="%3."/>
      <w:lvlJc w:val="left"/>
      <w:pPr>
        <w:ind w:left="2160" w:hanging="360"/>
      </w:pPr>
    </w:lvl>
    <w:lvl w:ilvl="3">
      <w:start w:val="2"/>
      <w:numFmt w:val="decimal"/>
      <w:lvlText w:val="%4."/>
      <w:lvlJc w:val="left"/>
      <w:pPr>
        <w:ind w:left="2880" w:hanging="360"/>
      </w:pPr>
    </w:lvl>
    <w:lvl w:ilvl="4">
      <w:start w:val="2"/>
      <w:numFmt w:val="decimal"/>
      <w:lvlText w:val="%5."/>
      <w:lvlJc w:val="left"/>
      <w:pPr>
        <w:ind w:left="3600" w:hanging="360"/>
      </w:pPr>
    </w:lvl>
    <w:lvl w:ilvl="5">
      <w:start w:val="2"/>
      <w:numFmt w:val="decimal"/>
      <w:lvlText w:val="%6."/>
      <w:lvlJc w:val="left"/>
      <w:pPr>
        <w:ind w:left="4320" w:hanging="360"/>
      </w:pPr>
    </w:lvl>
    <w:lvl w:ilvl="6">
      <w:start w:val="2"/>
      <w:numFmt w:val="decimal"/>
      <w:lvlText w:val="%7."/>
      <w:lvlJc w:val="left"/>
      <w:pPr>
        <w:ind w:left="5040" w:hanging="360"/>
      </w:pPr>
    </w:lvl>
    <w:lvl w:ilvl="7">
      <w:start w:val="2"/>
      <w:numFmt w:val="decimal"/>
      <w:lvlText w:val="%8."/>
      <w:lvlJc w:val="left"/>
      <w:pPr>
        <w:ind w:left="5760" w:hanging="360"/>
      </w:pPr>
    </w:lvl>
    <w:lvl w:ilvl="8">
      <w:start w:val="2"/>
      <w:numFmt w:val="decimal"/>
      <w:lvlText w:val="%9."/>
      <w:lvlJc w:val="left"/>
      <w:pPr>
        <w:ind w:left="6480" w:hanging="360"/>
      </w:pPr>
    </w:lvl>
  </w:abstractNum>
  <w:abstractNum w:abstractNumId="99413">
    <w:nsid w:val="00A99413"/>
    <w:multiLevelType w:val="multilevel"/>
    <w:lvl w:ilvl="0">
      <w:start w:val="3"/>
      <w:numFmt w:val="decimal"/>
      <w:lvlText w:val="%1."/>
      <w:lvlJc w:val="left"/>
      <w:pPr>
        <w:ind w:left="720" w:hanging="360"/>
      </w:pPr>
    </w:lvl>
    <w:lvl w:ilvl="1">
      <w:start w:val="3"/>
      <w:numFmt w:val="decimal"/>
      <w:lvlText w:val="%2."/>
      <w:lvlJc w:val="left"/>
      <w:pPr>
        <w:ind w:left="1440" w:hanging="360"/>
      </w:pPr>
    </w:lvl>
    <w:lvl w:ilvl="2">
      <w:start w:val="3"/>
      <w:numFmt w:val="decimal"/>
      <w:lvlText w:val="%3."/>
      <w:lvlJc w:val="left"/>
      <w:pPr>
        <w:ind w:left="2160" w:hanging="360"/>
      </w:pPr>
    </w:lvl>
    <w:lvl w:ilvl="3">
      <w:start w:val="3"/>
      <w:numFmt w:val="decimal"/>
      <w:lvlText w:val="%4."/>
      <w:lvlJc w:val="left"/>
      <w:pPr>
        <w:ind w:left="2880" w:hanging="360"/>
      </w:pPr>
    </w:lvl>
    <w:lvl w:ilvl="4">
      <w:start w:val="3"/>
      <w:numFmt w:val="decimal"/>
      <w:lvlText w:val="%5."/>
      <w:lvlJc w:val="left"/>
      <w:pPr>
        <w:ind w:left="3600" w:hanging="360"/>
      </w:pPr>
    </w:lvl>
    <w:lvl w:ilvl="5">
      <w:start w:val="3"/>
      <w:numFmt w:val="decimal"/>
      <w:lvlText w:val="%6."/>
      <w:lvlJc w:val="left"/>
      <w:pPr>
        <w:ind w:left="4320" w:hanging="360"/>
      </w:pPr>
    </w:lvl>
    <w:lvl w:ilvl="6">
      <w:start w:val="3"/>
      <w:numFmt w:val="decimal"/>
      <w:lvlText w:val="%7."/>
      <w:lvlJc w:val="left"/>
      <w:pPr>
        <w:ind w:left="5040" w:hanging="360"/>
      </w:pPr>
    </w:lvl>
    <w:lvl w:ilvl="7">
      <w:start w:val="3"/>
      <w:numFmt w:val="decimal"/>
      <w:lvlText w:val="%8."/>
      <w:lvlJc w:val="left"/>
      <w:pPr>
        <w:ind w:left="5760" w:hanging="360"/>
      </w:pPr>
    </w:lvl>
    <w:lvl w:ilvl="8">
      <w:start w:val="3"/>
      <w:numFmt w:val="decimal"/>
      <w:lvlText w:val="%9."/>
      <w:lvlJc w:val="left"/>
      <w:pPr>
        <w:ind w:left="6480" w:hanging="360"/>
      </w:pPr>
    </w:lvl>
  </w:abstractNum>
  <w:abstractNum w:abstractNumId="99414">
    <w:nsid w:val="00A99414"/>
    <w:multiLevelType w:val="multilevel"/>
    <w:lvl w:ilvl="0">
      <w:start w:val="4"/>
      <w:numFmt w:val="decimal"/>
      <w:lvlText w:val="%1."/>
      <w:lvlJc w:val="left"/>
      <w:pPr>
        <w:ind w:left="720" w:hanging="360"/>
      </w:pPr>
    </w:lvl>
    <w:lvl w:ilvl="1">
      <w:start w:val="4"/>
      <w:numFmt w:val="decimal"/>
      <w:lvlText w:val="%2."/>
      <w:lvlJc w:val="left"/>
      <w:pPr>
        <w:ind w:left="1440" w:hanging="360"/>
      </w:pPr>
    </w:lvl>
    <w:lvl w:ilvl="2">
      <w:start w:val="4"/>
      <w:numFmt w:val="decimal"/>
      <w:lvlText w:val="%3."/>
      <w:lvlJc w:val="left"/>
      <w:pPr>
        <w:ind w:left="2160" w:hanging="360"/>
      </w:pPr>
    </w:lvl>
    <w:lvl w:ilvl="3">
      <w:start w:val="4"/>
      <w:numFmt w:val="decimal"/>
      <w:lvlText w:val="%4."/>
      <w:lvlJc w:val="left"/>
      <w:pPr>
        <w:ind w:left="2880" w:hanging="360"/>
      </w:pPr>
    </w:lvl>
    <w:lvl w:ilvl="4">
      <w:start w:val="4"/>
      <w:numFmt w:val="decimal"/>
      <w:lvlText w:val="%5."/>
      <w:lvlJc w:val="left"/>
      <w:pPr>
        <w:ind w:left="3600" w:hanging="360"/>
      </w:pPr>
    </w:lvl>
    <w:lvl w:ilvl="5">
      <w:start w:val="4"/>
      <w:numFmt w:val="decimal"/>
      <w:lvlText w:val="%6."/>
      <w:lvlJc w:val="left"/>
      <w:pPr>
        <w:ind w:left="4320" w:hanging="360"/>
      </w:pPr>
    </w:lvl>
    <w:lvl w:ilvl="6">
      <w:start w:val="4"/>
      <w:numFmt w:val="decimal"/>
      <w:lvlText w:val="%7."/>
      <w:lvlJc w:val="left"/>
      <w:pPr>
        <w:ind w:left="5040" w:hanging="360"/>
      </w:pPr>
    </w:lvl>
    <w:lvl w:ilvl="7">
      <w:start w:val="4"/>
      <w:numFmt w:val="decimal"/>
      <w:lvlText w:val="%8."/>
      <w:lvlJc w:val="left"/>
      <w:pPr>
        <w:ind w:left="5760" w:hanging="360"/>
      </w:pPr>
    </w:lvl>
    <w:lvl w:ilvl="8">
      <w:start w:val="4"/>
      <w:numFmt w:val="decimal"/>
      <w:lvlText w:val="%9."/>
      <w:lvlJc w:val="left"/>
      <w:pPr>
        <w:ind w:left="6480" w:hanging="360"/>
      </w:pPr>
    </w:lvl>
  </w:abstractNum>
  <w:abstractNum w:abstractNumId="99415">
    <w:nsid w:val="00A99415"/>
    <w:multiLevelType w:val="multilevel"/>
    <w:lvl w:ilvl="0">
      <w:start w:val="5"/>
      <w:numFmt w:val="decimal"/>
      <w:lvlText w:val="%1."/>
      <w:lvlJc w:val="left"/>
      <w:pPr>
        <w:ind w:left="720" w:hanging="360"/>
      </w:pPr>
    </w:lvl>
    <w:lvl w:ilvl="1">
      <w:start w:val="5"/>
      <w:numFmt w:val="decimal"/>
      <w:lvlText w:val="%2."/>
      <w:lvlJc w:val="left"/>
      <w:pPr>
        <w:ind w:left="1440" w:hanging="360"/>
      </w:pPr>
    </w:lvl>
    <w:lvl w:ilvl="2">
      <w:start w:val="5"/>
      <w:numFmt w:val="decimal"/>
      <w:lvlText w:val="%3."/>
      <w:lvlJc w:val="left"/>
      <w:pPr>
        <w:ind w:left="2160" w:hanging="360"/>
      </w:pPr>
    </w:lvl>
    <w:lvl w:ilvl="3">
      <w:start w:val="5"/>
      <w:numFmt w:val="decimal"/>
      <w:lvlText w:val="%4."/>
      <w:lvlJc w:val="left"/>
      <w:pPr>
        <w:ind w:left="2880" w:hanging="360"/>
      </w:pPr>
    </w:lvl>
    <w:lvl w:ilvl="4">
      <w:start w:val="5"/>
      <w:numFmt w:val="decimal"/>
      <w:lvlText w:val="%5."/>
      <w:lvlJc w:val="left"/>
      <w:pPr>
        <w:ind w:left="3600" w:hanging="360"/>
      </w:pPr>
    </w:lvl>
    <w:lvl w:ilvl="5">
      <w:start w:val="5"/>
      <w:numFmt w:val="decimal"/>
      <w:lvlText w:val="%6."/>
      <w:lvlJc w:val="left"/>
      <w:pPr>
        <w:ind w:left="4320" w:hanging="360"/>
      </w:pPr>
    </w:lvl>
    <w:lvl w:ilvl="6">
      <w:start w:val="5"/>
      <w:numFmt w:val="decimal"/>
      <w:lvlText w:val="%7."/>
      <w:lvlJc w:val="left"/>
      <w:pPr>
        <w:ind w:left="5040" w:hanging="360"/>
      </w:pPr>
    </w:lvl>
    <w:lvl w:ilvl="7">
      <w:start w:val="5"/>
      <w:numFmt w:val="decimal"/>
      <w:lvlText w:val="%8."/>
      <w:lvlJc w:val="left"/>
      <w:pPr>
        <w:ind w:left="5760" w:hanging="360"/>
      </w:pPr>
    </w:lvl>
    <w:lvl w:ilvl="8">
      <w:start w:val="5"/>
      <w:numFmt w:val="decimal"/>
      <w:lvlText w:val="%9."/>
      <w:lvlJc w:val="left"/>
      <w:pPr>
        <w:ind w:left="6480" w:hanging="360"/>
      </w:pPr>
    </w:lvl>
  </w:abstractNum>
  <w:abstractNum w:abstractNumId="99416">
    <w:nsid w:val="00A99416"/>
    <w:multiLevelType w:val="multilevel"/>
    <w:lvl w:ilvl="0">
      <w:start w:val="6"/>
      <w:numFmt w:val="decimal"/>
      <w:lvlText w:val="%1."/>
      <w:lvlJc w:val="left"/>
      <w:pPr>
        <w:ind w:left="720" w:hanging="360"/>
      </w:pPr>
    </w:lvl>
    <w:lvl w:ilvl="1">
      <w:start w:val="6"/>
      <w:numFmt w:val="decimal"/>
      <w:lvlText w:val="%2."/>
      <w:lvlJc w:val="left"/>
      <w:pPr>
        <w:ind w:left="1440" w:hanging="360"/>
      </w:pPr>
    </w:lvl>
    <w:lvl w:ilvl="2">
      <w:start w:val="6"/>
      <w:numFmt w:val="decimal"/>
      <w:lvlText w:val="%3."/>
      <w:lvlJc w:val="left"/>
      <w:pPr>
        <w:ind w:left="2160" w:hanging="360"/>
      </w:pPr>
    </w:lvl>
    <w:lvl w:ilvl="3">
      <w:start w:val="6"/>
      <w:numFmt w:val="decimal"/>
      <w:lvlText w:val="%4."/>
      <w:lvlJc w:val="left"/>
      <w:pPr>
        <w:ind w:left="2880" w:hanging="360"/>
      </w:pPr>
    </w:lvl>
    <w:lvl w:ilvl="4">
      <w:start w:val="6"/>
      <w:numFmt w:val="decimal"/>
      <w:lvlText w:val="%5."/>
      <w:lvlJc w:val="left"/>
      <w:pPr>
        <w:ind w:left="3600" w:hanging="360"/>
      </w:pPr>
    </w:lvl>
    <w:lvl w:ilvl="5">
      <w:start w:val="6"/>
      <w:numFmt w:val="decimal"/>
      <w:lvlText w:val="%6."/>
      <w:lvlJc w:val="left"/>
      <w:pPr>
        <w:ind w:left="4320" w:hanging="360"/>
      </w:pPr>
    </w:lvl>
    <w:lvl w:ilvl="6">
      <w:start w:val="6"/>
      <w:numFmt w:val="decimal"/>
      <w:lvlText w:val="%7."/>
      <w:lvlJc w:val="left"/>
      <w:pPr>
        <w:ind w:left="5040" w:hanging="360"/>
      </w:pPr>
    </w:lvl>
    <w:lvl w:ilvl="7">
      <w:start w:val="6"/>
      <w:numFmt w:val="decimal"/>
      <w:lvlText w:val="%8."/>
      <w:lvlJc w:val="left"/>
      <w:pPr>
        <w:ind w:left="5760" w:hanging="360"/>
      </w:pPr>
    </w:lvl>
    <w:lvl w:ilvl="8">
      <w:start w:val="6"/>
      <w:numFmt w:val="decimal"/>
      <w:lvlText w:val="%9."/>
      <w:lvlJc w:val="left"/>
      <w:pPr>
        <w:ind w:left="6480" w:hanging="360"/>
      </w:pPr>
    </w:lvl>
  </w:abstractNum>
  <w:num w16cid:durableId="206916811" w:numId="1">
    <w:abstractNumId w:val="10"/>
  </w:num>
  <w:num w16cid:durableId="80224354" w:numId="2">
    <w:abstractNumId w:val="0"/>
  </w:num>
  <w:num w16cid:durableId="26179495" w:numId="3">
    <w:abstractNumId w:val="1"/>
  </w:num>
  <w:num w16cid:durableId="2021656336" w:numId="4">
    <w:abstractNumId w:val="2"/>
  </w:num>
  <w:num w16cid:durableId="67575538" w:numId="5">
    <w:abstractNumId w:val="3"/>
  </w:num>
  <w:num w16cid:durableId="483201882" w:numId="6">
    <w:abstractNumId w:val="8"/>
  </w:num>
  <w:num w16cid:durableId="496458075" w:numId="7">
    <w:abstractNumId w:val="4"/>
  </w:num>
  <w:num w16cid:durableId="802428469" w:numId="8">
    <w:abstractNumId w:val="5"/>
  </w:num>
  <w:num w16cid:durableId="1300844750" w:numId="9">
    <w:abstractNumId w:val="6"/>
  </w:num>
  <w:num w16cid:durableId="805854013" w:numId="10">
    <w:abstractNumId w:val="7"/>
  </w:num>
  <w:num w16cid:durableId="1308441292" w:numId="11">
    <w:abstractNumId w:val="9"/>
  </w:num>
  <w:num w16cid:durableId="949698836" w:numId="12">
    <w:abstractNumId w:val="0"/>
  </w:num>
  <w:num w16cid:durableId="37702271" w:numId="13">
    <w:abstractNumId w:val="1"/>
  </w:num>
  <w:num w16cid:durableId="2102992167" w:numId="14">
    <w:abstractNumId w:val="2"/>
  </w:num>
  <w:num w16cid:durableId="306400937" w:numId="15">
    <w:abstractNumId w:val="3"/>
  </w:num>
  <w:num w16cid:durableId="1519198255" w:numId="16">
    <w:abstractNumId w:val="8"/>
  </w:num>
  <w:num w16cid:durableId="1281569696" w:numId="17">
    <w:abstractNumId w:val="4"/>
  </w:num>
  <w:num w16cid:durableId="1328094515" w:numId="18">
    <w:abstractNumId w:val="5"/>
  </w:num>
  <w:num w16cid:durableId="933630751" w:numId="19">
    <w:abstractNumId w:val="6"/>
  </w:num>
  <w:num w16cid:durableId="326055822" w:numId="20">
    <w:abstractNumId w:val="7"/>
  </w:num>
  <w:num w16cid:durableId="581452811" w:numId="21">
    <w:abstractNumId w:val="9"/>
  </w:num>
  <w:num w16cid:durableId="1421826933" w:numId="22">
    <w:abstractNumId w:val="0"/>
  </w:num>
  <w:num w16cid:durableId="90199668" w:numId="23">
    <w:abstractNumId w:val="1"/>
  </w:num>
  <w:num w16cid:durableId="832448701" w:numId="24">
    <w:abstractNumId w:val="2"/>
  </w:num>
  <w:num w16cid:durableId="1678850712" w:numId="25">
    <w:abstractNumId w:val="3"/>
  </w:num>
  <w:num w16cid:durableId="1912495861" w:numId="26">
    <w:abstractNumId w:val="8"/>
  </w:num>
  <w:num w16cid:durableId="1325470397" w:numId="27">
    <w:abstractNumId w:val="4"/>
  </w:num>
  <w:num w16cid:durableId="2064717972" w:numId="28">
    <w:abstractNumId w:val="5"/>
  </w:num>
  <w:num w16cid:durableId="167600179" w:numId="29">
    <w:abstractNumId w:val="6"/>
  </w:num>
  <w:num w16cid:durableId="758407351" w:numId="30">
    <w:abstractNumId w:val="7"/>
  </w:num>
  <w:num w16cid:durableId="1934437076" w:numId="31">
    <w:abstractNumId w:val="9"/>
  </w:num>
  <w:num w16cid:durableId="2076581695" w:numId="32">
    <w:abstractNumId w:val="0"/>
  </w:num>
  <w:num w16cid:durableId="657929290" w:numId="33">
    <w:abstractNumId w:val="1"/>
  </w:num>
  <w:num w16cid:durableId="543758383" w:numId="34">
    <w:abstractNumId w:val="2"/>
  </w:num>
  <w:num w16cid:durableId="1386181306" w:numId="35">
    <w:abstractNumId w:val="3"/>
  </w:num>
  <w:num w16cid:durableId="2034256947" w:numId="36">
    <w:abstractNumId w:val="8"/>
  </w:num>
  <w:num w16cid:durableId="399643261" w:numId="37">
    <w:abstractNumId w:val="4"/>
  </w:num>
  <w:num w16cid:durableId="789476327" w:numId="38">
    <w:abstractNumId w:val="5"/>
  </w:num>
  <w:num w16cid:durableId="1139614081" w:numId="39">
    <w:abstractNumId w:val="6"/>
  </w:num>
  <w:num w16cid:durableId="463695671" w:numId="40">
    <w:abstractNumId w:val="7"/>
  </w:num>
  <w:num w16cid:durableId="323048785" w:numId="41">
    <w:abstractNumId w:val="9"/>
  </w:num>
  <w:num w16cid:durableId="1122531300" w:numId="42">
    <w:abstractNumId w:val="0"/>
  </w:num>
  <w:num w16cid:durableId="1902590712" w:numId="43">
    <w:abstractNumId w:val="1"/>
  </w:num>
  <w:num w16cid:durableId="1085227246" w:numId="44">
    <w:abstractNumId w:val="2"/>
  </w:num>
  <w:num w16cid:durableId="1475677869" w:numId="45">
    <w:abstractNumId w:val="3"/>
  </w:num>
  <w:num w16cid:durableId="1492940117" w:numId="46">
    <w:abstractNumId w:val="8"/>
  </w:num>
  <w:num w16cid:durableId="2134205309" w:numId="47">
    <w:abstractNumId w:val="4"/>
  </w:num>
  <w:num w16cid:durableId="1208224709" w:numId="48">
    <w:abstractNumId w:val="5"/>
  </w:num>
  <w:num w16cid:durableId="1606307160" w:numId="49">
    <w:abstractNumId w:val="6"/>
  </w:num>
  <w:num w16cid:durableId="1058938108" w:numId="50">
    <w:abstractNumId w:val="7"/>
  </w:num>
  <w:num w16cid:durableId="933169109" w:numId="51">
    <w:abstractNumId w:val="9"/>
  </w:num>
  <w:num w16cid:durableId="223177670" w:numId="52">
    <w:abstractNumId w:val="0"/>
  </w:num>
  <w:num w16cid:durableId="1139228512" w:numId="53">
    <w:abstractNumId w:val="1"/>
  </w:num>
  <w:num w16cid:durableId="969357593" w:numId="54">
    <w:abstractNumId w:val="2"/>
  </w:num>
  <w:num w16cid:durableId="628513504" w:numId="55">
    <w:abstractNumId w:val="3"/>
  </w:num>
  <w:num w16cid:durableId="1298029141" w:numId="56">
    <w:abstractNumId w:val="8"/>
  </w:num>
  <w:num w16cid:durableId="236520379" w:numId="57">
    <w:abstractNumId w:val="4"/>
  </w:num>
  <w:num w16cid:durableId="197933313" w:numId="58">
    <w:abstractNumId w:val="5"/>
  </w:num>
  <w:num w16cid:durableId="1066145763" w:numId="59">
    <w:abstractNumId w:val="6"/>
  </w:num>
  <w:num w16cid:durableId="940987136" w:numId="60">
    <w:abstractNumId w:val="7"/>
  </w:num>
  <w:num w16cid:durableId="484249259" w:numId="61">
    <w:abstractNumId w:val="9"/>
  </w:num>
  <w:num w16cid:durableId="1097292595" w:numId="62">
    <w:abstractNumId w:val="0"/>
  </w:num>
  <w:num w16cid:durableId="1176310111" w:numId="63">
    <w:abstractNumId w:val="1"/>
  </w:num>
  <w:num w16cid:durableId="1393698358" w:numId="64">
    <w:abstractNumId w:val="2"/>
  </w:num>
  <w:num w16cid:durableId="1777286173" w:numId="65">
    <w:abstractNumId w:val="3"/>
  </w:num>
  <w:num w16cid:durableId="1719234579" w:numId="66">
    <w:abstractNumId w:val="8"/>
  </w:num>
  <w:num w16cid:durableId="329909541" w:numId="67">
    <w:abstractNumId w:val="4"/>
  </w:num>
  <w:num w16cid:durableId="133566715" w:numId="68">
    <w:abstractNumId w:val="5"/>
  </w:num>
  <w:num w16cid:durableId="829947972" w:numId="69">
    <w:abstractNumId w:val="6"/>
  </w:num>
  <w:num w16cid:durableId="864709935" w:numId="70">
    <w:abstractNumId w:val="7"/>
  </w:num>
  <w:num w16cid:durableId="467673042" w:numId="71">
    <w:abstractNumId w:val="9"/>
  </w:num>
  <w:num w16cid:durableId="1315796487" w:numId="72">
    <w:abstractNumId w:val="0"/>
  </w:num>
  <w:num w16cid:durableId="1946039216" w:numId="73">
    <w:abstractNumId w:val="1"/>
  </w:num>
  <w:num w16cid:durableId="1696812897" w:numId="74">
    <w:abstractNumId w:val="2"/>
  </w:num>
  <w:num w16cid:durableId="2116947822" w:numId="75">
    <w:abstractNumId w:val="3"/>
  </w:num>
  <w:num w16cid:durableId="1281380603" w:numId="76">
    <w:abstractNumId w:val="8"/>
  </w:num>
  <w:num w16cid:durableId="1363022148" w:numId="77">
    <w:abstractNumId w:val="4"/>
  </w:num>
  <w:num w16cid:durableId="1202942216" w:numId="78">
    <w:abstractNumId w:val="5"/>
  </w:num>
  <w:num w16cid:durableId="24596131" w:numId="79">
    <w:abstractNumId w:val="6"/>
  </w:num>
  <w:num w16cid:durableId="394351695" w:numId="80">
    <w:abstractNumId w:val="7"/>
  </w:num>
  <w:num w16cid:durableId="339701343" w:numId="81">
    <w:abstractNumId w:val="9"/>
  </w:num>
  <w:num w16cid:durableId="120274690" w:numId="82">
    <w:abstractNumId w:val="0"/>
  </w:num>
  <w:num w16cid:durableId="1012142551" w:numId="83">
    <w:abstractNumId w:val="1"/>
  </w:num>
  <w:num w16cid:durableId="1442458171" w:numId="84">
    <w:abstractNumId w:val="2"/>
  </w:num>
  <w:num w16cid:durableId="635599203" w:numId="85">
    <w:abstractNumId w:val="3"/>
  </w:num>
  <w:num w16cid:durableId="1165702569" w:numId="86">
    <w:abstractNumId w:val="8"/>
  </w:num>
  <w:num w16cid:durableId="1642227605" w:numId="87">
    <w:abstractNumId w:val="4"/>
  </w:num>
  <w:num w16cid:durableId="1550722221" w:numId="88">
    <w:abstractNumId w:val="5"/>
  </w:num>
  <w:num w16cid:durableId="1071656893" w:numId="89">
    <w:abstractNumId w:val="6"/>
  </w:num>
  <w:num w16cid:durableId="1431388378" w:numId="90">
    <w:abstractNumId w:val="7"/>
  </w:num>
  <w:num w16cid:durableId="1199273262" w:numId="91">
    <w:abstractNumId w:val="9"/>
  </w:num>
  <w:num w16cid:durableId="374089586" w:numId="92">
    <w:abstractNumId w:val="2"/>
  </w:num>
  <w:num w16cid:durableId="413354768" w:numId="93">
    <w:abstractNumId w:val="0"/>
  </w:num>
  <w:num w16cid:durableId="1810902435" w:numId="94">
    <w:abstractNumId w:val="1"/>
  </w:num>
  <w:num w16cid:durableId="1083720794" w:numId="95">
    <w:abstractNumId w:val="2"/>
  </w:num>
  <w:num w16cid:durableId="308100517" w:numId="96">
    <w:abstractNumId w:val="3"/>
  </w:num>
  <w:num w16cid:durableId="2082562656" w:numId="97">
    <w:abstractNumId w:val="8"/>
  </w:num>
  <w:num w16cid:durableId="866530954" w:numId="98">
    <w:abstractNumId w:val="4"/>
  </w:num>
  <w:num w16cid:durableId="358048953" w:numId="99">
    <w:abstractNumId w:val="5"/>
  </w:num>
  <w:num w16cid:durableId="1539198629" w:numId="100">
    <w:abstractNumId w:val="6"/>
  </w:num>
  <w:num w16cid:durableId="1963148115" w:numId="101">
    <w:abstractNumId w:val="7"/>
  </w:num>
  <w:num w16cid:durableId="1040125624" w:numId="102">
    <w:abstractNumId w:val="9"/>
  </w:num>
  <w:num w:numId="1000">
    <w:abstractNumId w:val="990"/>
  </w:num>
  <w:num w:numId="1001">
    <w:abstractNumId w:val="991"/>
  </w:num>
  <w:num w:numId="1002">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 w:numId="1005">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6">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7">
    <w:abstractNumId w:val="99412"/>
    <w:lvlOverride w:ilvl="0">
      <w:startOverride w:val="2"/>
    </w:lvlOverride>
    <w:lvlOverride w:ilvl="1">
      <w:startOverride w:val="2"/>
    </w:lvlOverride>
    <w:lvlOverride w:ilvl="2">
      <w:startOverride w:val="2"/>
    </w:lvlOverride>
    <w:lvlOverride w:ilvl="3">
      <w:startOverride w:val="2"/>
    </w:lvlOverride>
    <w:lvlOverride w:ilvl="4">
      <w:startOverride w:val="2"/>
    </w:lvlOverride>
    <w:lvlOverride w:ilvl="5">
      <w:startOverride w:val="2"/>
    </w:lvlOverride>
    <w:lvlOverride w:ilvl="6">
      <w:startOverride w:val="2"/>
    </w:lvlOverride>
    <w:lvlOverride w:ilvl="7">
      <w:startOverride w:val="2"/>
    </w:lvlOverride>
    <w:lvlOverride w:ilvl="8">
      <w:startOverride w:val="2"/>
    </w:lvlOverride>
  </w:num>
  <w:num w:numId="1008">
    <w:abstractNumId w:val="99413"/>
    <w:lvlOverride w:ilvl="0">
      <w:startOverride w:val="3"/>
    </w:lvlOverride>
    <w:lvlOverride w:ilvl="1">
      <w:startOverride w:val="3"/>
    </w:lvlOverride>
    <w:lvlOverride w:ilvl="2">
      <w:startOverride w:val="3"/>
    </w:lvlOverride>
    <w:lvlOverride w:ilvl="3">
      <w:startOverride w:val="3"/>
    </w:lvlOverride>
    <w:lvlOverride w:ilvl="4">
      <w:startOverride w:val="3"/>
    </w:lvlOverride>
    <w:lvlOverride w:ilvl="5">
      <w:startOverride w:val="3"/>
    </w:lvlOverride>
    <w:lvlOverride w:ilvl="6">
      <w:startOverride w:val="3"/>
    </w:lvlOverride>
    <w:lvlOverride w:ilvl="7">
      <w:startOverride w:val="3"/>
    </w:lvlOverride>
    <w:lvlOverride w:ilvl="8">
      <w:startOverride w:val="3"/>
    </w:lvlOverride>
  </w:num>
  <w:num w:numId="1009">
    <w:abstractNumId w:val="99414"/>
    <w:lvlOverride w:ilvl="0">
      <w:startOverride w:val="4"/>
    </w:lvlOverride>
    <w:lvlOverride w:ilvl="1">
      <w:startOverride w:val="4"/>
    </w:lvlOverride>
    <w:lvlOverride w:ilvl="2">
      <w:startOverride w:val="4"/>
    </w:lvlOverride>
    <w:lvlOverride w:ilvl="3">
      <w:startOverride w:val="4"/>
    </w:lvlOverride>
    <w:lvlOverride w:ilvl="4">
      <w:startOverride w:val="4"/>
    </w:lvlOverride>
    <w:lvlOverride w:ilvl="5">
      <w:startOverride w:val="4"/>
    </w:lvlOverride>
    <w:lvlOverride w:ilvl="6">
      <w:startOverride w:val="4"/>
    </w:lvlOverride>
    <w:lvlOverride w:ilvl="7">
      <w:startOverride w:val="4"/>
    </w:lvlOverride>
    <w:lvlOverride w:ilvl="8">
      <w:startOverride w:val="4"/>
    </w:lvlOverride>
  </w:num>
  <w:num w:numId="1010">
    <w:abstractNumId w:val="99415"/>
    <w:lvlOverride w:ilvl="0">
      <w:startOverride w:val="5"/>
    </w:lvlOverride>
    <w:lvlOverride w:ilvl="1">
      <w:startOverride w:val="5"/>
    </w:lvlOverride>
    <w:lvlOverride w:ilvl="2">
      <w:startOverride w:val="5"/>
    </w:lvlOverride>
    <w:lvlOverride w:ilvl="3">
      <w:startOverride w:val="5"/>
    </w:lvlOverride>
    <w:lvlOverride w:ilvl="4">
      <w:startOverride w:val="5"/>
    </w:lvlOverride>
    <w:lvlOverride w:ilvl="5">
      <w:startOverride w:val="5"/>
    </w:lvlOverride>
    <w:lvlOverride w:ilvl="6">
      <w:startOverride w:val="5"/>
    </w:lvlOverride>
    <w:lvlOverride w:ilvl="7">
      <w:startOverride w:val="5"/>
    </w:lvlOverride>
    <w:lvlOverride w:ilvl="8">
      <w:startOverride w:val="5"/>
    </w:lvlOverride>
  </w:num>
  <w:num w:numId="1011">
    <w:abstractNumId w:val="99416"/>
    <w:lvlOverride w:ilvl="0">
      <w:startOverride w:val="6"/>
    </w:lvlOverride>
    <w:lvlOverride w:ilvl="1">
      <w:startOverride w:val="6"/>
    </w:lvlOverride>
    <w:lvlOverride w:ilvl="2">
      <w:startOverride w:val="6"/>
    </w:lvlOverride>
    <w:lvlOverride w:ilvl="3">
      <w:startOverride w:val="6"/>
    </w:lvlOverride>
    <w:lvlOverride w:ilvl="4">
      <w:startOverride w:val="6"/>
    </w:lvlOverride>
    <w:lvlOverride w:ilvl="5">
      <w:startOverride w:val="6"/>
    </w:lvlOverride>
    <w:lvlOverride w:ilvl="6">
      <w:startOverride w:val="6"/>
    </w:lvlOverride>
    <w:lvlOverride w:ilvl="7">
      <w:startOverride w:val="6"/>
    </w:lvlOverride>
    <w:lvlOverride w:ilvl="8">
      <w:startOverride w:val="6"/>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zoom w:percent="376"/>
  <w:embedSystemFonts/>
  <w:proofState w:grammar="clean" w:spelling="clean"/>
  <w:stylePaneFormatFilter w:allStyles="0" w:alternateStyleNames="0" w:clearFormatting="0" w:customStyles="0" w:directFormattingOnNumbering="0" w:directFormattingOnParagraphs="0" w:directFormattingOnRuns="0" w:directFormattingOnTables="0" w:headingStyles="0" w:latentStyles="1" w:numberingStyles="0" w:stylesInUse="0" w:tableStyles="0" w:top3HeadingStyles="0" w:val="0004" w:visibleStyles="0"/>
  <w:doNotTrackMoves/>
  <w:defaultTabStop w:val="720"/>
  <w:drawingGridHorizontalSpacing w:val="360"/>
  <w:drawingGridVerticalSpacing w:val="360"/>
  <w:displayHorizontalDrawingGridEvery w:val="0"/>
  <w:displayVerticalDrawingGridEvery w:val="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E1677"/>
    <w:rsid w:val="00255165"/>
    <w:rsid w:val="00494976"/>
    <w:rsid w:val="005464D8"/>
    <w:rsid w:val="006C7DA4"/>
    <w:rsid w:val="00765EFC"/>
    <w:rsid w:val="0080351D"/>
    <w:rsid w:val="009C61B8"/>
    <w:rsid w:val="00A64C02"/>
    <w:rsid w:val="00BE1677"/>
    <w:rsid w:val="00CF4D08"/>
    <w:rsid w:val="00D72096"/>
    <w:rsid w:val="00DB7123"/>
  </w:rsids>
  <w:themeFontLang w:val="en-US"/>
  <w:clrSchemeMapping w:accent1="accent1" w:accent2="accent2" w:accent3="accent3" w:accent4="accent4" w:accent5="accent5" w:accent6="accent6" w:bg1="light1" w:bg2="light2" w:followedHyperlink="followedHyperlink" w:hyperlink="hyperlink" w:t1="dark1" w:t2="dark2"/>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http://schemas.microsoft.com/office/word/2018/wordml" xmlns:w16cex="http://schemas.microsoft.com/office/word/2018/wordml/cex" xmlns:w16cid="http://schemas.microsoft.com/office/word/2016/wordml/cid"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376" w:defLockedState="0" w:defQFormat="0" w:defSemiHidden="0" w:defUIPriority="0" w:defUnhideWhenUsed="0">
    <w:lsdException w:name="heading 5"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Bullet 2" w:semiHidden="1" w:unhideWhenUsed="1"/>
    <w:lsdException w:name="List Bullet 3"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default="1" w:styleId="Normal" w:type="paragraph">
    <w:name w:val="Normal"/>
    <w:qFormat/>
    <w:rsid w:val="00494976"/>
    <w:pPr>
      <w:spacing w:line="360" w:lineRule="auto"/>
    </w:pPr>
    <w:rPr>
      <w:rFonts w:ascii="Helvetica" w:hAnsi="Helvetica"/>
    </w:rPr>
  </w:style>
  <w:style w:styleId="Heading1" w:type="paragraph">
    <w:name w:val="heading 1"/>
    <w:basedOn w:val="Normal"/>
    <w:next w:val="BodyText"/>
    <w:uiPriority w:val="9"/>
    <w:qFormat/>
    <w:rsid w:val="00765EFC"/>
    <w:pPr>
      <w:keepNext/>
      <w:keepLines/>
      <w:spacing w:after="0" w:before="480"/>
      <w:outlineLvl w:val="0"/>
    </w:pPr>
    <w:rPr>
      <w:rFonts w:cstheme="majorBidi" w:eastAsiaTheme="majorEastAsia"/>
      <w:bCs/>
      <w:color w:themeColor="text2" w:val="1F497D"/>
      <w:sz w:val="32"/>
      <w:szCs w:val="32"/>
    </w:rPr>
  </w:style>
  <w:style w:styleId="Heading2" w:type="paragraph">
    <w:name w:val="heading 2"/>
    <w:basedOn w:val="Normal"/>
    <w:next w:val="BodyText"/>
    <w:uiPriority w:val="9"/>
    <w:unhideWhenUsed/>
    <w:qFormat/>
    <w:rsid w:val="009C61B8"/>
    <w:pPr>
      <w:keepNext/>
      <w:keepLines/>
      <w:spacing w:after="0" w:before="200"/>
      <w:outlineLvl w:val="1"/>
    </w:pPr>
    <w:rPr>
      <w:rFonts w:cstheme="majorBidi" w:eastAsiaTheme="majorEastAsia"/>
      <w:bCs/>
      <w:color w:themeColor="text2" w:val="1F497D"/>
      <w:sz w:val="28"/>
      <w:szCs w:val="28"/>
    </w:rPr>
  </w:style>
  <w:style w:styleId="Heading3" w:type="paragraph">
    <w:name w:val="heading 3"/>
    <w:basedOn w:val="Normal"/>
    <w:next w:val="BodyText"/>
    <w:uiPriority w:val="9"/>
    <w:unhideWhenUsed/>
    <w:qFormat/>
    <w:rsid w:val="00765EFC"/>
    <w:pPr>
      <w:keepNext/>
      <w:keepLines/>
      <w:spacing w:after="0" w:before="200"/>
      <w:outlineLvl w:val="2"/>
    </w:pPr>
    <w:rPr>
      <w:rFonts w:cstheme="majorBidi" w:eastAsiaTheme="majorEastAsia"/>
      <w:b/>
      <w:bCs/>
      <w:color w:themeColor="text2" w:val="1F497D"/>
    </w:rPr>
  </w:style>
  <w:style w:styleId="Heading4" w:type="paragraph">
    <w:name w:val="heading 4"/>
    <w:basedOn w:val="Normal"/>
    <w:next w:val="BodyText"/>
    <w:uiPriority w:val="9"/>
    <w:unhideWhenUsed/>
    <w:qFormat/>
    <w:rsid w:val="00765EFC"/>
    <w:pPr>
      <w:keepNext/>
      <w:keepLines/>
      <w:spacing w:after="0" w:before="200"/>
      <w:outlineLvl w:val="3"/>
    </w:pPr>
    <w:rPr>
      <w:rFonts w:cstheme="majorBidi" w:eastAsiaTheme="majorEastAsia"/>
      <w:bCs/>
      <w:color w:themeColor="text2" w:val="1F497D"/>
    </w:rPr>
  </w:style>
  <w:style w:styleId="Heading5" w:type="paragraph">
    <w:name w:val="heading 5"/>
    <w:basedOn w:val="Heading4"/>
    <w:next w:val="BodyText"/>
    <w:uiPriority w:val="9"/>
    <w:unhideWhenUsed/>
    <w:qFormat/>
    <w:rsid w:val="00765EFC"/>
    <w:pPr>
      <w:outlineLvl w:val="4"/>
    </w:pPr>
    <w:rPr>
      <w:iCs/>
    </w:rPr>
  </w:style>
  <w:style w:styleId="Heading6" w:type="paragraph">
    <w:name w:val="heading 6"/>
    <w:basedOn w:val="Normal"/>
    <w:next w:val="BodyText"/>
    <w:uiPriority w:val="9"/>
    <w:unhideWhenUsed/>
    <w:qFormat/>
    <w:rsid w:val="00765EFC"/>
    <w:pPr>
      <w:keepNext/>
      <w:keepLines/>
      <w:spacing w:after="0" w:before="200"/>
      <w:outlineLvl w:val="5"/>
    </w:pPr>
    <w:rPr>
      <w:rFonts w:cstheme="majorBidi" w:eastAsiaTheme="majorEastAsia"/>
      <w:color w:themeColor="text2" w:val="1F497D"/>
    </w:rPr>
  </w:style>
  <w:style w:styleId="Heading7" w:type="paragraph">
    <w:name w:val="heading 7"/>
    <w:basedOn w:val="Normal"/>
    <w:next w:val="BodyText"/>
    <w:uiPriority w:val="9"/>
    <w:unhideWhenUsed/>
    <w:qFormat/>
    <w:rsid w:val="00765EFC"/>
    <w:pPr>
      <w:keepNext/>
      <w:keepLines/>
      <w:spacing w:after="0" w:before="200"/>
      <w:outlineLvl w:val="6"/>
    </w:pPr>
    <w:rPr>
      <w:rFonts w:cstheme="majorBidi" w:eastAsiaTheme="majorEastAsia"/>
      <w:color w:themeColor="text2" w:val="1F497D"/>
    </w:rPr>
  </w:style>
  <w:style w:styleId="Heading8" w:type="paragraph">
    <w:name w:val="heading 8"/>
    <w:basedOn w:val="Normal"/>
    <w:next w:val="BodyText"/>
    <w:uiPriority w:val="9"/>
    <w:unhideWhenUsed/>
    <w:qFormat/>
    <w:rsid w:val="00765EFC"/>
    <w:pPr>
      <w:keepNext/>
      <w:keepLines/>
      <w:spacing w:after="0" w:before="200"/>
      <w:outlineLvl w:val="7"/>
    </w:pPr>
    <w:rPr>
      <w:rFonts w:cstheme="majorBidi" w:eastAsiaTheme="majorEastAsia"/>
      <w:color w:themeColor="text2" w:val="1F497D"/>
    </w:rPr>
  </w:style>
  <w:style w:styleId="Heading9" w:type="paragraph">
    <w:name w:val="heading 9"/>
    <w:basedOn w:val="Normal"/>
    <w:next w:val="BodyText"/>
    <w:uiPriority w:val="9"/>
    <w:unhideWhenUsed/>
    <w:qFormat/>
    <w:rsid w:val="00765EFC"/>
    <w:pPr>
      <w:keepNext/>
      <w:keepLines/>
      <w:spacing w:after="0" w:before="200"/>
      <w:outlineLvl w:val="8"/>
    </w:pPr>
    <w:rPr>
      <w:rFonts w:cstheme="majorBidi" w:eastAsiaTheme="majorEastAsia"/>
      <w:color w:themeColor="text2" w:val="1F497D"/>
    </w:rPr>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styleId="BodyText" w:type="paragraph">
    <w:name w:val="Body Text"/>
    <w:basedOn w:val="Normal"/>
    <w:link w:val="BodyTextChar"/>
    <w:qFormat/>
    <w:rsid w:val="009C61B8"/>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rsid w:val="00765EFC"/>
    <w:pPr>
      <w:keepNext/>
      <w:keepLines/>
      <w:spacing w:after="240" w:before="480"/>
    </w:pPr>
    <w:rPr>
      <w:rFonts w:cstheme="majorBidi" w:eastAsiaTheme="majorEastAsia"/>
      <w:bCs/>
      <w:color w:themeColor="accent1" w:themeShade="B5" w:val="345A8A"/>
      <w:sz w:val="48"/>
      <w:szCs w:val="36"/>
    </w:rPr>
  </w:style>
  <w:style w:styleId="Subtitle" w:type="paragraph">
    <w:name w:val="Subtitle"/>
    <w:basedOn w:val="Title"/>
    <w:next w:val="BodyText"/>
    <w:qFormat/>
    <w:rsid w:val="009C61B8"/>
    <w:pPr>
      <w:spacing w:before="240"/>
    </w:pPr>
    <w:rPr>
      <w:sz w:val="30"/>
      <w:szCs w:val="30"/>
    </w:rPr>
  </w:style>
  <w:style w:customStyle="1" w:styleId="Author" w:type="paragraph">
    <w:name w:val="Author"/>
    <w:next w:val="BodyText"/>
    <w:qFormat/>
    <w:rsid w:val="009C61B8"/>
    <w:pPr>
      <w:keepNext/>
      <w:keepLines/>
      <w:spacing w:after="320" w:before="120"/>
    </w:pPr>
    <w:rPr>
      <w:rFonts w:ascii="Helvetica" w:hAnsi="Helvetica"/>
      <w:b/>
    </w:rPr>
  </w:style>
  <w:style w:styleId="Date" w:type="paragraph">
    <w:name w:val="Date"/>
    <w:next w:val="BodyText"/>
    <w:qFormat/>
    <w:rsid w:val="009C61B8"/>
    <w:pPr>
      <w:keepNext/>
      <w:keepLines/>
    </w:pPr>
    <w:rPr>
      <w:rFonts w:ascii="Helvetica" w:hAnsi="Helvetica"/>
    </w:rPr>
  </w:style>
  <w:style w:customStyle="1" w:styleId="Abstract" w:type="paragraph">
    <w:name w:val="Abstract"/>
    <w:basedOn w:val="Normal"/>
    <w:next w:val="BodyText"/>
    <w:qFormat/>
    <w:rsid w:val="00765EFC"/>
    <w:pPr>
      <w:keepNext/>
      <w:keepLines/>
      <w:spacing w:after="180" w:before="180"/>
    </w:pPr>
    <w:rPr>
      <w:sz w:val="22"/>
      <w:szCs w:val="20"/>
    </w:rPr>
  </w:style>
  <w:style w:styleId="Bibliography" w:type="paragraph">
    <w:name w:val="Bibliography"/>
    <w:basedOn w:val="Normal"/>
    <w:qFormat/>
    <w:rsid w:val="009C61B8"/>
  </w:style>
  <w:style w:styleId="BlockText" w:type="paragraph">
    <w:name w:val="Block Text"/>
    <w:basedOn w:val="BodyText"/>
    <w:next w:val="BodyText"/>
    <w:uiPriority w:val="9"/>
    <w:unhideWhenUsed/>
    <w:qFormat/>
    <w:pPr>
      <w:spacing w:after="100" w:before="100"/>
      <w:ind w:left="480" w:right="480"/>
    </w:pPr>
  </w:style>
  <w:style w:styleId="FootnoteText" w:type="paragraph">
    <w:name w:val="footnote text"/>
    <w:basedOn w:val="Normal"/>
    <w:uiPriority w:val="9"/>
    <w:unhideWhenUsed/>
    <w:qFormat/>
  </w:style>
  <w:style w:customStyle="1" w:styleId="Table" w:type="table">
    <w:name w:val="Table"/>
    <w:semiHidden/>
    <w:unhideWhenUsed/>
    <w:qFormat/>
    <w:tblPr>
      <w:tblInd w:type="dxa" w:w="0"/>
      <w:tblCellMar>
        <w:top w:type="dxa" w:w="0"/>
        <w:left w:type="dxa" w:w="108"/>
        <w:bottom w:type="dxa" w:w="0"/>
        <w:right w:type="dxa" w:w="108"/>
      </w:tblCellMar>
    </w:tblPr>
    <w:tblStylePr w:type="firstRow">
      <w:tblPr>
        <w:jc w:val="left"/>
      </w:tblPr>
      <w:trPr>
        <w:jc w:val="left"/>
      </w:trPr>
      <w:tcPr>
        <w:tcBorders>
          <w:bottom w:color="auto" w:space="0" w:sz="0" w:val="single"/>
        </w:tcBorders>
        <w:vAlign w:val="bottom"/>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CaptionChar"/>
    <w:pPr>
      <w:spacing w:after="12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CaptionChar" w:type="character">
    <w:name w:val="Caption Char"/>
    <w:basedOn w:val="DefaultParagraphFont"/>
    <w:link w:val="Caption"/>
  </w:style>
  <w:style w:customStyle="1" w:styleId="VerbatimChar" w:type="character">
    <w:name w:val="Verbatim Char"/>
    <w:basedOn w:val="CaptionChar"/>
    <w:rPr>
      <w:rFonts w:ascii="Consolas" w:hAnsi="Consolas"/>
      <w:sz w:val="22"/>
    </w:rPr>
  </w:style>
  <w:style w:customStyle="1" w:styleId="SectionNumber" w:type="character">
    <w:name w:val="Section Number"/>
    <w:basedOn w:val="CaptionChar"/>
  </w:style>
  <w:style w:styleId="FootnoteReference" w:type="character">
    <w:name w:val="footnote reference"/>
    <w:basedOn w:val="CaptionChar"/>
    <w:rPr>
      <w:vertAlign w:val="superscript"/>
    </w:rPr>
  </w:style>
  <w:style w:styleId="Hyperlink" w:type="character">
    <w:name w:val="Hyperlink"/>
    <w:basedOn w:val="Caption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hAnsiTheme="majorHAnsi"/>
      <w:b/>
      <w:bCs w:val="0"/>
      <w:color w:themeColor="accent1" w:themeShade="BF" w:val="365F91"/>
    </w:rPr>
  </w:style>
  <w:style w:styleId="FollowedHyperlink" w:type="character">
    <w:name w:val="FollowedHyperlink"/>
    <w:basedOn w:val="DefaultParagraphFont"/>
    <w:semiHidden/>
    <w:unhideWhenUsed/>
    <w:rsid w:val="009C61B8"/>
    <w:rPr>
      <w:color w:themeColor="followedHyperlink" w:val="800080"/>
      <w:u w:val="single"/>
    </w:rPr>
  </w:style>
  <w:style w:styleId="BodyTextFirstIndent" w:type="paragraph">
    <w:name w:val="Body Text First Indent"/>
    <w:basedOn w:val="BodyText"/>
    <w:link w:val="BodyTextFirstIndentChar"/>
    <w:unhideWhenUsed/>
    <w:rsid w:val="00255165"/>
    <w:pPr>
      <w:spacing w:after="200" w:before="0"/>
      <w:ind w:firstLine="360"/>
    </w:pPr>
  </w:style>
  <w:style w:customStyle="1" w:styleId="BodyTextChar" w:type="character">
    <w:name w:val="Body Text Char"/>
    <w:basedOn w:val="DefaultParagraphFont"/>
    <w:link w:val="BodyText"/>
    <w:rsid w:val="00255165"/>
    <w:rPr>
      <w:rFonts w:ascii="Helvetica" w:hAnsi="Helvetica"/>
    </w:rPr>
  </w:style>
  <w:style w:customStyle="1" w:styleId="BodyTextFirstIndentChar" w:type="character">
    <w:name w:val="Body Text First Indent Char"/>
    <w:basedOn w:val="BodyTextChar"/>
    <w:link w:val="BodyTextFirstIndent"/>
    <w:rsid w:val="00255165"/>
    <w:rPr>
      <w:rFonts w:ascii="Helvetica" w:hAnsi="Helvetica"/>
    </w:rPr>
  </w:style>
  <w:style w:styleId="BodyTextIndent" w:type="paragraph">
    <w:name w:val="Body Text Indent"/>
    <w:basedOn w:val="Normal"/>
    <w:link w:val="BodyTextIndentChar"/>
    <w:unhideWhenUsed/>
    <w:rsid w:val="00255165"/>
    <w:pPr>
      <w:spacing w:after="120"/>
      <w:ind w:left="283"/>
    </w:pPr>
  </w:style>
  <w:style w:customStyle="1" w:styleId="BodyTextIndentChar" w:type="character">
    <w:name w:val="Body Text Indent Char"/>
    <w:basedOn w:val="DefaultParagraphFont"/>
    <w:link w:val="BodyTextIndent"/>
    <w:rsid w:val="00255165"/>
    <w:rPr>
      <w:rFonts w:ascii="Helvetica" w:hAnsi="Helvetica"/>
    </w:rPr>
  </w:style>
  <w:style w:styleId="BodyTextFirstIndent2" w:type="paragraph">
    <w:name w:val="Body Text First Indent 2"/>
    <w:basedOn w:val="BodyTextIndent"/>
    <w:link w:val="BodyTextFirstIndent2Char"/>
    <w:rsid w:val="00255165"/>
    <w:pPr>
      <w:spacing w:after="200"/>
      <w:ind w:firstLine="360" w:left="360"/>
    </w:pPr>
  </w:style>
  <w:style w:customStyle="1" w:styleId="BodyTextFirstIndent2Char" w:type="character">
    <w:name w:val="Body Text First Indent 2 Char"/>
    <w:basedOn w:val="BodyTextIndentChar"/>
    <w:link w:val="BodyTextFirstIndent2"/>
    <w:rsid w:val="00255165"/>
    <w:rPr>
      <w:rFonts w:ascii="Helvetica" w:hAnsi="Helvetica"/>
    </w:rPr>
  </w:style>
  <w:style w:styleId="BodyTextIndent2" w:type="paragraph">
    <w:name w:val="Body Text Indent 2"/>
    <w:basedOn w:val="Normal"/>
    <w:link w:val="BodyTextIndent2Char"/>
    <w:unhideWhenUsed/>
    <w:rsid w:val="00255165"/>
    <w:pPr>
      <w:spacing w:after="120"/>
      <w:ind w:left="283"/>
    </w:pPr>
  </w:style>
  <w:style w:customStyle="1" w:styleId="BodyTextIndent2Char" w:type="character">
    <w:name w:val="Body Text Indent 2 Char"/>
    <w:basedOn w:val="DefaultParagraphFont"/>
    <w:link w:val="BodyTextIndent2"/>
    <w:rsid w:val="00255165"/>
    <w:rPr>
      <w:rFonts w:ascii="Helvetica" w:hAnsi="Helvetica"/>
    </w:rPr>
  </w:style>
  <w:style w:type="paragraph" w:customStyle="1" w:styleId="SourceCode">
    <w:name w:val="Source Code"/>
    <w:basedOn w:val="Normal"/>
    <w:link w:val="VerbatimChar"/>
    <w:pPr>
      <w:wordWrap w:val="off"/>
      <w:shd w:val="clear" w:fill="f1f3f5"/>
    </w:pPr>
  </w:style>
  <w:style w:type="character" w:customStyle="1" w:styleId="KeywordTok">
    <w:name w:val="KeywordTok"/>
    <w:basedOn w:val="VerbatimChar"/>
    <w:rPr>
      <w:b/>
      <w:color w:val="003b4f"/>
      <w:shd w:val="clear" w:fill="f1f3f5"/>
    </w:rPr>
  </w:style>
  <w:style w:type="character" w:customStyle="1" w:styleId="DataTypeTok">
    <w:name w:val="DataTypeTok"/>
    <w:basedOn w:val="VerbatimChar"/>
    <w:rPr>
      <w:color w:val="ad0000"/>
      <w:shd w:val="clear" w:fill="f1f3f5"/>
    </w:rPr>
  </w:style>
  <w:style w:type="character" w:customStyle="1" w:styleId="DecValTok">
    <w:name w:val="DecValTok"/>
    <w:basedOn w:val="VerbatimChar"/>
    <w:rPr>
      <w:color w:val="ad0000"/>
      <w:shd w:val="clear" w:fill="f1f3f5"/>
    </w:rPr>
  </w:style>
  <w:style w:type="character" w:customStyle="1" w:styleId="BaseNTok">
    <w:name w:val="BaseNTok"/>
    <w:basedOn w:val="VerbatimChar"/>
    <w:rPr>
      <w:color w:val="ad0000"/>
      <w:shd w:val="clear" w:fill="f1f3f5"/>
    </w:rPr>
  </w:style>
  <w:style w:type="character" w:customStyle="1" w:styleId="FloatTok">
    <w:name w:val="FloatTok"/>
    <w:basedOn w:val="VerbatimChar"/>
    <w:rPr>
      <w:color w:val="ad0000"/>
      <w:shd w:val="clear" w:fill="f1f3f5"/>
    </w:rPr>
  </w:style>
  <w:style w:type="character" w:customStyle="1" w:styleId="ConstantTok">
    <w:name w:val="ConstantTok"/>
    <w:basedOn w:val="VerbatimChar"/>
    <w:rPr>
      <w:color w:val="8f5902"/>
      <w:shd w:val="clear" w:fill="f1f3f5"/>
    </w:rPr>
  </w:style>
  <w:style w:type="character" w:customStyle="1" w:styleId="CharTok">
    <w:name w:val="CharTok"/>
    <w:basedOn w:val="VerbatimChar"/>
    <w:rPr>
      <w:color w:val="20794d"/>
      <w:shd w:val="clear" w:fill="f1f3f5"/>
    </w:rPr>
  </w:style>
  <w:style w:type="character" w:customStyle="1" w:styleId="SpecialCharTok">
    <w:name w:val="SpecialCharTok"/>
    <w:basedOn w:val="VerbatimChar"/>
    <w:rPr>
      <w:color w:val="5e5e5e"/>
      <w:shd w:val="clear" w:fill="f1f3f5"/>
    </w:rPr>
  </w:style>
  <w:style w:type="character" w:customStyle="1" w:styleId="StringTok">
    <w:name w:val="StringTok"/>
    <w:basedOn w:val="VerbatimChar"/>
    <w:rPr>
      <w:color w:val="20794d"/>
      <w:shd w:val="clear" w:fill="f1f3f5"/>
    </w:rPr>
  </w:style>
  <w:style w:type="character" w:customStyle="1" w:styleId="VerbatimStringTok">
    <w:name w:val="VerbatimStringTok"/>
    <w:basedOn w:val="VerbatimChar"/>
    <w:rPr>
      <w:color w:val="20794d"/>
      <w:shd w:val="clear" w:fill="f1f3f5"/>
    </w:rPr>
  </w:style>
  <w:style w:type="character" w:customStyle="1" w:styleId="SpecialStringTok">
    <w:name w:val="SpecialStringTok"/>
    <w:basedOn w:val="VerbatimChar"/>
    <w:rPr>
      <w:color w:val="20794d"/>
      <w:shd w:val="clear" w:fill="f1f3f5"/>
    </w:rPr>
  </w:style>
  <w:style w:type="character" w:customStyle="1" w:styleId="ImportTok">
    <w:name w:val="ImportTok"/>
    <w:basedOn w:val="VerbatimChar"/>
    <w:rPr>
      <w:color w:val="00769e"/>
      <w:shd w:val="clear" w:fill="f1f3f5"/>
    </w:rPr>
  </w:style>
  <w:style w:type="character" w:customStyle="1" w:styleId="CommentTok">
    <w:name w:val="CommentTok"/>
    <w:basedOn w:val="VerbatimChar"/>
    <w:rPr>
      <w:color w:val="5e5e5e"/>
      <w:shd w:val="clear" w:fill="f1f3f5"/>
    </w:rPr>
  </w:style>
  <w:style w:type="character" w:customStyle="1" w:styleId="DocumentationTok">
    <w:name w:val="DocumentationTok"/>
    <w:basedOn w:val="VerbatimChar"/>
    <w:rPr>
      <w:i/>
      <w:color w:val="5e5e5e"/>
      <w:shd w:val="clear" w:fill="f1f3f5"/>
    </w:rPr>
  </w:style>
  <w:style w:type="character" w:customStyle="1" w:styleId="AnnotationTok">
    <w:name w:val="AnnotationTok"/>
    <w:basedOn w:val="VerbatimChar"/>
    <w:rPr>
      <w:color w:val="5e5e5e"/>
      <w:shd w:val="clear" w:fill="f1f3f5"/>
    </w:rPr>
  </w:style>
  <w:style w:type="character" w:customStyle="1" w:styleId="CommentVarTok">
    <w:name w:val="CommentVarTok"/>
    <w:basedOn w:val="VerbatimChar"/>
    <w:rPr>
      <w:i/>
      <w:color w:val="5e5e5e"/>
      <w:shd w:val="clear" w:fill="f1f3f5"/>
    </w:rPr>
  </w:style>
  <w:style w:type="character" w:customStyle="1" w:styleId="OtherTok">
    <w:name w:val="OtherTok"/>
    <w:basedOn w:val="VerbatimChar"/>
    <w:rPr>
      <w:color w:val="003b4f"/>
      <w:shd w:val="clear" w:fill="f1f3f5"/>
    </w:rPr>
  </w:style>
  <w:style w:type="character" w:customStyle="1" w:styleId="FunctionTok">
    <w:name w:val="FunctionTok"/>
    <w:basedOn w:val="VerbatimChar"/>
    <w:rPr>
      <w:color w:val="4758ab"/>
      <w:shd w:val="clear" w:fill="f1f3f5"/>
    </w:rPr>
  </w:style>
  <w:style w:type="character" w:customStyle="1" w:styleId="VariableTok">
    <w:name w:val="VariableTok"/>
    <w:basedOn w:val="VerbatimChar"/>
    <w:rPr>
      <w:color w:val="111111"/>
      <w:shd w:val="clear" w:fill="f1f3f5"/>
    </w:rPr>
  </w:style>
  <w:style w:type="character" w:customStyle="1" w:styleId="ControlFlowTok">
    <w:name w:val="ControlFlowTok"/>
    <w:basedOn w:val="VerbatimChar"/>
    <w:rPr>
      <w:b/>
      <w:color w:val="003b4f"/>
      <w:shd w:val="clear" w:fill="f1f3f5"/>
    </w:rPr>
  </w:style>
  <w:style w:type="character" w:customStyle="1" w:styleId="OperatorTok">
    <w:name w:val="OperatorTok"/>
    <w:basedOn w:val="VerbatimChar"/>
    <w:rPr>
      <w:color w:val="5e5e5e"/>
      <w:shd w:val="clear" w:fill="f1f3f5"/>
    </w:rPr>
  </w:style>
  <w:style w:type="character" w:customStyle="1" w:styleId="BuiltInTok">
    <w:name w:val="BuiltInTok"/>
    <w:basedOn w:val="VerbatimChar"/>
    <w:rPr>
      <w:color w:val="003b4f"/>
      <w:shd w:val="clear" w:fill="f1f3f5"/>
    </w:rPr>
  </w:style>
  <w:style w:type="character" w:customStyle="1" w:styleId="ExtensionTok">
    <w:name w:val="ExtensionTok"/>
    <w:basedOn w:val="VerbatimChar"/>
    <w:rPr>
      <w:color w:val="003b4f"/>
      <w:shd w:val="clear" w:fill="f1f3f5"/>
    </w:rPr>
  </w:style>
  <w:style w:type="character" w:customStyle="1" w:styleId="PreprocessorTok">
    <w:name w:val="PreprocessorTok"/>
    <w:basedOn w:val="VerbatimChar"/>
    <w:rPr>
      <w:color w:val="ad0000"/>
      <w:shd w:val="clear" w:fill="f1f3f5"/>
    </w:rPr>
  </w:style>
  <w:style w:type="character" w:customStyle="1" w:styleId="AttributeTok">
    <w:name w:val="AttributeTok"/>
    <w:basedOn w:val="VerbatimChar"/>
    <w:rPr>
      <w:color w:val="657422"/>
      <w:shd w:val="clear" w:fill="f1f3f5"/>
    </w:rPr>
  </w:style>
  <w:style w:type="character" w:customStyle="1" w:styleId="RegionMarkerTok">
    <w:name w:val="RegionMarkerTok"/>
    <w:basedOn w:val="VerbatimChar"/>
    <w:rPr>
      <w:color w:val="003b4f"/>
      <w:shd w:val="clear" w:fill="f1f3f5"/>
    </w:rPr>
  </w:style>
  <w:style w:type="character" w:customStyle="1" w:styleId="InformationTok">
    <w:name w:val="InformationTok"/>
    <w:basedOn w:val="VerbatimChar"/>
    <w:rPr>
      <w:color w:val="5e5e5e"/>
      <w:shd w:val="clear" w:fill="f1f3f5"/>
    </w:rPr>
  </w:style>
  <w:style w:type="character" w:customStyle="1" w:styleId="WarningTok">
    <w:name w:val="WarningTok"/>
    <w:basedOn w:val="VerbatimChar"/>
    <w:rPr>
      <w:i/>
      <w:color w:val="5e5e5e"/>
      <w:shd w:val="clear" w:fill="f1f3f5"/>
    </w:rPr>
  </w:style>
  <w:style w:type="character" w:customStyle="1" w:styleId="AlertTok">
    <w:name w:val="AlertTok"/>
    <w:basedOn w:val="VerbatimChar"/>
    <w:rPr>
      <w:color w:val="ad0000"/>
      <w:shd w:val="clear" w:fill="f1f3f5"/>
    </w:rPr>
  </w:style>
  <w:style w:type="character" w:customStyle="1" w:styleId="ErrorTok">
    <w:name w:val="ErrorTok"/>
    <w:basedOn w:val="VerbatimChar"/>
    <w:rPr>
      <w:color w:val="ad0000"/>
      <w:shd w:val="clear" w:fill="f1f3f5"/>
    </w:rPr>
  </w:style>
  <w:style w:type="character" w:customStyle="1" w:styleId="NormalTok">
    <w:name w:val="NormalTok"/>
    <w:basedOn w:val="VerbatimChar"/>
    <w:rPr>
      <w:color w:val="003b4f"/>
      <w:shd w:val="clear" w:fill="f1f3f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image" Id="rId21" Target="media/rId21.png" /><Relationship Type="http://schemas.openxmlformats.org/officeDocument/2006/relationships/image" Id="rId24" Target="media/rId24.png" /><Relationship Type="http://schemas.openxmlformats.org/officeDocument/2006/relationships/image" Id="rId33" Target="media/rId33.png" /><Relationship Type="http://schemas.openxmlformats.org/officeDocument/2006/relationships/image" Id="rId51" Target="media/rId51.png" /><Relationship Type="http://schemas.openxmlformats.org/officeDocument/2006/relationships/image" Id="rId39" Target="media/rId39.png" /><Relationship Type="http://schemas.openxmlformats.org/officeDocument/2006/relationships/image" Id="rId54" Target="media/rId54.png" /><Relationship Type="http://schemas.openxmlformats.org/officeDocument/2006/relationships/hyperlink" Id="rId36" Target="../apps/calculators/c-hcflcm.qmd" TargetMode="External" /><Relationship Type="http://schemas.openxmlformats.org/officeDocument/2006/relationships/hyperlink" Id="rId69" Target="../questions/qs-arithmeticonnumericalfractions.qmd" TargetMode="External" /><Relationship Type="http://schemas.openxmlformats.org/officeDocument/2006/relationships/hyperlink" Id="rId71" Target="https://creativecommons.org/licenses/by-nc-sa/4.0/?ref=chooser-v1" TargetMode="External" /><Relationship Type="http://schemas.openxmlformats.org/officeDocument/2006/relationships/hyperlink" Id="rId70" Target="introtoalgebraicfractions.qmd" TargetMode="External" /><Relationship Type="http://schemas.openxmlformats.org/officeDocument/2006/relationships/hyperlink" Id="rId20" Target="introtonumericalfractions.qmd" TargetMode="External" /></Relationships>
</file>

<file path=word/_rels/footnotes.xml.rels><?xml version="1.0" encoding="UTF-8"?><Relationships xmlns="http://schemas.openxmlformats.org/package/2006/relationships"><Relationship Type="http://schemas.openxmlformats.org/officeDocument/2006/relationships/hyperlink" Id="rId36" Target="../apps/calculators/c-hcflcm.qmd" TargetMode="External" /><Relationship Type="http://schemas.openxmlformats.org/officeDocument/2006/relationships/hyperlink" Id="rId69" Target="../questions/qs-arithmeticonnumericalfractions.qmd" TargetMode="External" /><Relationship Type="http://schemas.openxmlformats.org/officeDocument/2006/relationships/hyperlink" Id="rId71" Target="https://creativecommons.org/licenses/by-nc-sa/4.0/?ref=chooser-v1" TargetMode="External" /><Relationship Type="http://schemas.openxmlformats.org/officeDocument/2006/relationships/hyperlink" Id="rId70" Target="introtoalgebraicfractions.qmd" TargetMode="External" /><Relationship Type="http://schemas.openxmlformats.org/officeDocument/2006/relationships/hyperlink" Id="rId20" Target="introtonumericalfractions.qmd"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21</TotalTime>
  <Pages>2</Pages>
  <Words>61</Words>
  <Characters>350</Characters>
  <Application>Microsoft Office Word</Application>
  <DocSecurity>0</DocSecurity>
  <Lines>2</Lines>
  <Paragraphs>1</Paragraphs>
  <ScaleCrop>false</ScaleCrop>
  <HeadingPairs>
    <vt:vector size="2" baseType="variant">
      <vt:variant>
        <vt:lpstr>Title</vt:lpstr>
      </vt:variant>
      <vt:variant>
        <vt:i4>1</vt:i4>
      </vt:variant>
    </vt:vector>
  </HeadingPairs>
  <TitlesOfParts>
    <vt:vector size="1" baseType="lpstr">
      <vt:lpstr>Title</vt:lpstr>
    </vt:vector>
  </TitlesOfParts>
  <Company/>
  <LinksUpToDate>false</LinksUpToDate>
  <CharactersWithSpaces>410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Arithmetic with fractions</dc:title>
  <dc:creator>Donald Campbell</dc:creator>
  <cp:keywords/>
  <dcterms:created xsi:type="dcterms:W3CDTF">2026-04-16T12:26:32Z</dcterms:created>
  <dcterms:modified xsi:type="dcterms:W3CDTF">2026-04-16T12:26:32Z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bstract">
    <vt:lpwstr>Arithmetic with fractions involves combining, comparing, and scaling parts of a whole through addition, subtraction, multiplication, and division. Mastering these operations on fractions is essential, as these operations are widely used in everyday situations such as cooking, construction, finance, science, or in any application where quantities must be measured, divided, or compared accurately.</vt:lpwstr>
  </property>
  <property fmtid="{D5CDD505-2E9C-101B-9397-08002B2CF9AE}" pid="3" name="abstract-title">
    <vt:lpwstr>Summary</vt:lpwstr>
  </property>
  <property fmtid="{D5CDD505-2E9C-101B-9397-08002B2CF9AE}" pid="4" name="authors">
    <vt:lpwstr/>
  </property>
  <property fmtid="{D5CDD505-2E9C-101B-9397-08002B2CF9AE}" pid="5" name="biblio-config">
    <vt:lpwstr>True</vt:lpwstr>
  </property>
  <property fmtid="{D5CDD505-2E9C-101B-9397-08002B2CF9AE}" pid="6" name="by-author">
    <vt:lpwstr/>
  </property>
  <property fmtid="{D5CDD505-2E9C-101B-9397-08002B2CF9AE}" pid="7" name="categories">
    <vt:lpwstr/>
  </property>
  <property fmtid="{D5CDD505-2E9C-101B-9397-08002B2CF9AE}" pid="8" name="header-includes">
    <vt:lpwstr/>
  </property>
  <property fmtid="{D5CDD505-2E9C-101B-9397-08002B2CF9AE}" pid="9" name="image">
    <vt:lpwstr>FiguresPNG/arithmeticonnumericalfractions-image.png</vt:lpwstr>
  </property>
  <property fmtid="{D5CDD505-2E9C-101B-9397-08002B2CF9AE}" pid="10" name="include-after">
    <vt:lpwstr/>
  </property>
  <property fmtid="{D5CDD505-2E9C-101B-9397-08002B2CF9AE}" pid="11" name="include-before">
    <vt:lpwstr/>
  </property>
  <property fmtid="{D5CDD505-2E9C-101B-9397-08002B2CF9AE}" pid="12" name="labels">
    <vt:lpwstr/>
  </property>
  <property fmtid="{D5CDD505-2E9C-101B-9397-08002B2CF9AE}" pid="13" name="toc-title">
    <vt:lpwstr>Table of contents</vt:lpwstr>
  </property>
</Properties>
</file>