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partial differentiation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the introduction to partial differentiation.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partial differentiation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t>2</m:t>
        </m:r>
        <m:r>
          <m:t>x</m:t>
        </m:r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8</m:t>
        </m:r>
        <m:sSup>
          <m:e>
            <m:r>
              <m:t>y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t>2</m:t>
        </m:r>
        <m:r>
          <m:t>y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t>y</m:t>
        </m:r>
        <m:sSup>
          <m:e>
            <m:r>
              <m:t>e</m:t>
            </m:r>
          </m:e>
          <m:sup>
            <m:r>
              <m:t>x</m:t>
            </m:r>
            <m:r>
              <m:t>y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sSup>
          <m:e>
            <m:r>
              <m:t>y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t>x</m:t>
        </m:r>
        <m:sSup>
          <m:e>
            <m:r>
              <m:t>e</m:t>
            </m:r>
          </m:e>
          <m:sup>
            <m:r>
              <m:t>x</m:t>
            </m:r>
            <m:r>
              <m:t>y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y</m:t>
            </m:r>
          </m:den>
        </m:f>
      </m:oMath>
      <w:r>
        <w:t xml:space="preserve">.</w:t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y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y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x</m:t>
            </m:r>
          </m:num>
          <m:den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t>2</m:t>
        </m:r>
        <m:r>
          <m:t>x</m:t>
        </m:r>
        <m:r>
          <m:t>y</m:t>
        </m:r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ad>
              <m:radPr>
                <m:degHide m:val="on"/>
              </m:radPr>
              <m:deg/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e>
                    <m:r>
                      <m:t>y</m:t>
                    </m:r>
                  </m:e>
                  <m:sup>
                    <m:r>
                      <m:t>2</m:t>
                    </m:r>
                  </m:sup>
                </m:sSup>
              </m:e>
            </m:rad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</m:num>
          <m:den>
            <m:rad>
              <m:radPr>
                <m:degHide m:val="on"/>
              </m:radPr>
              <m:deg/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e>
                    <m:r>
                      <m:t>y</m:t>
                    </m:r>
                  </m:e>
                  <m:sup>
                    <m:r>
                      <m:t>2</m:t>
                    </m:r>
                  </m:sup>
                </m:sSup>
              </m:e>
            </m:rad>
          </m:den>
        </m:f>
      </m:oMath>
      <w:r>
        <w:t xml:space="preserve">.</w:t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t>12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y</m:t>
                </m:r>
              </m:e>
            </m:d>
          </m:e>
          <m:sup>
            <m:r>
              <m:t>3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t>8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y</m:t>
                </m:r>
              </m:e>
            </m:d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t>y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t>x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t>y</m:t>
            </m:r>
          </m:e>
        </m:d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y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t>y</m:t>
            </m:r>
          </m:e>
        </m:d>
      </m:oMath>
      <w:r>
        <w:t xml:space="preserve">.</w:t>
      </w:r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t>2</m:t>
        </m:r>
        <m:r>
          <m:t>y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x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num>
          <m:den>
            <m:r>
              <m:t>1</m:t>
            </m:r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t>y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t>2</m:t>
        </m:r>
        <m:r>
          <m:t>x</m:t>
        </m:r>
        <m:r>
          <m:t>y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z</m:t>
            </m:r>
          </m:den>
        </m:f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y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</m:e>
        </m:d>
      </m:oMath>
      <w:r>
        <w:t xml:space="preserve">.</w:t>
      </w:r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z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  <m:r>
              <m:rPr>
                <m:sty m:val="p"/>
              </m:rPr>
              <m:t>+</m:t>
            </m:r>
            <m:r>
              <m:t>z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z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  <m:r>
              <m:t>y</m:t>
            </m:r>
            <m:r>
              <m:rPr>
                <m:sty m:val="p"/>
              </m:rPr>
              <m:t>+</m:t>
            </m:r>
            <m:r>
              <m:t>z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z</m:t>
            </m:r>
          </m:den>
        </m:f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  <m:r>
              <m:rPr>
                <m:sty m:val="p"/>
              </m:rPr>
              <m:t>+</m:t>
            </m:r>
            <m:r>
              <m:t>2</m:t>
            </m:r>
            <m:r>
              <m:t>z</m:t>
            </m:r>
          </m:e>
        </m:d>
      </m:oMath>
      <w:r>
        <w:t xml:space="preserve">.</w:t>
      </w:r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  <m:r>
              <m:t>z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z</m:t>
                </m:r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t>z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t>z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z</m:t>
                </m:r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t>z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z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t>y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t>z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6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6</m:t>
        </m:r>
        <m:r>
          <m:t>x</m:t>
        </m:r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x</m:t>
            </m:r>
            <m:r>
              <m:t>y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  <m:r>
              <m:t>x</m:t>
            </m:r>
            <m:r>
              <m:t>y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y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e>
                    <m:r>
                      <m:t>y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0</m:t>
        </m:r>
      </m:oMath>
      <w:r>
        <w:t xml:space="preserve">.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</m:oMath>
      <w:r>
        <w:t xml:space="preserve">.</w:t>
      </w:r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</m:oMath>
      <w:r>
        <w:t xml:space="preserve">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t>20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</m:e>
            </m:d>
          </m:e>
          <m:sup>
            <m:r>
              <m:t>3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t>20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</m:e>
            </m:d>
          </m:e>
          <m:sup>
            <m:r>
              <m:t>3</m:t>
            </m:r>
          </m:sup>
        </m:sSup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</m:oMath>
      <w:r>
        <w:t xml:space="preserve">.</w:t>
      </w:r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</m:oMath>
      <w:r>
        <w:t xml:space="preserve">.</w:t>
      </w:r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x</m:t>
            </m:r>
            <m:r>
              <m:t>y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t>3</m:t>
                </m:r>
                <m:r>
                  <m:rPr>
                    <m:sty m:val="p"/>
                  </m:rPr>
                  <m:t>/</m:t>
                </m:r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x</m:t>
            </m:r>
            <m:r>
              <m:t>y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t>3</m:t>
                </m:r>
                <m:r>
                  <m:rPr>
                    <m:sty m:val="p"/>
                  </m:rPr>
                  <m:t>/</m:t>
                </m:r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</m:oMath>
      <w:r>
        <w:t xml:space="preserve">.</w:t>
      </w:r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</m:oMath>
      <w:r>
        <w:t xml:space="preserve">.</w:t>
      </w:r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t>y</m:t>
                    </m:r>
                  </m:e>
                </m:d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t>y</m:t>
                            </m:r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t>y</m:t>
                    </m:r>
                  </m:e>
                </m:d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t>y</m:t>
                            </m:r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so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x</m:t>
            </m:r>
            <m:r>
              <m:rPr>
                <m:sty m:val="p"/>
              </m:rPr>
              <m:t>∂</m:t>
            </m:r>
            <m:r>
              <m:t>y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∂</m:t>
                </m:r>
              </m:e>
              <m:sup>
                <m:r>
                  <m:t>2</m:t>
                </m:r>
              </m:sup>
            </m:sSup>
            <m:r>
              <m:t>f</m:t>
            </m:r>
          </m:num>
          <m:den>
            <m:r>
              <m:rPr>
                <m:sty m:val="p"/>
              </m:rPr>
              <m:t>∂</m:t>
            </m:r>
            <m:r>
              <m:t>y</m:t>
            </m:r>
            <m:r>
              <m:rPr>
                <m:sty m:val="p"/>
              </m:rPr>
              <m:t>∂</m:t>
            </m:r>
            <m:r>
              <m:t>x</m:t>
            </m:r>
          </m:den>
        </m:f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Donald Campbell as part of a University of St Andrews VIP project.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partialdifferentiation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partialdifferentiation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partial differentiation</dc:title>
  <dc:creator>Donald Campbell</dc:creator>
  <cp:keywords/>
  <dcterms:created xsi:type="dcterms:W3CDTF">2026-04-16T12:18:52Z</dcterms:created>
  <dcterms:modified xsi:type="dcterms:W3CDTF">2026-04-16T12:18:52Z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the introduction to partial differentiation.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